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w:t>
      </w:r>
      <w:r w:rsidR="00F46B04">
        <w:rPr>
          <w:rFonts w:cs="宋体" w:hint="eastAsia"/>
          <w:b/>
          <w:bCs/>
          <w:color w:val="000000"/>
          <w:sz w:val="36"/>
          <w:szCs w:val="36"/>
        </w:rPr>
        <w:t xml:space="preserve"> </w:t>
      </w:r>
      <w:r>
        <w:rPr>
          <w:rFonts w:cs="宋体" w:hint="eastAsia"/>
          <w:b/>
          <w:bCs/>
          <w:color w:val="000000"/>
          <w:sz w:val="36"/>
          <w:szCs w:val="36"/>
        </w:rPr>
        <w:t>州</w:t>
      </w:r>
      <w:r w:rsidR="00F46B04">
        <w:rPr>
          <w:rFonts w:cs="宋体" w:hint="eastAsia"/>
          <w:b/>
          <w:bCs/>
          <w:color w:val="000000"/>
          <w:sz w:val="36"/>
          <w:szCs w:val="36"/>
        </w:rPr>
        <w:t xml:space="preserve"> </w:t>
      </w:r>
      <w:r>
        <w:rPr>
          <w:rFonts w:cs="宋体" w:hint="eastAsia"/>
          <w:b/>
          <w:bCs/>
          <w:color w:val="000000"/>
          <w:sz w:val="36"/>
          <w:szCs w:val="36"/>
        </w:rPr>
        <w:t>医</w:t>
      </w:r>
      <w:r w:rsidR="00F46B04">
        <w:rPr>
          <w:rFonts w:cs="宋体" w:hint="eastAsia"/>
          <w:b/>
          <w:bCs/>
          <w:color w:val="000000"/>
          <w:sz w:val="36"/>
          <w:szCs w:val="36"/>
        </w:rPr>
        <w:t xml:space="preserve"> </w:t>
      </w:r>
      <w:r>
        <w:rPr>
          <w:rFonts w:cs="宋体" w:hint="eastAsia"/>
          <w:b/>
          <w:bCs/>
          <w:color w:val="000000"/>
          <w:sz w:val="36"/>
          <w:szCs w:val="36"/>
        </w:rPr>
        <w:t>科</w:t>
      </w:r>
      <w:r w:rsidR="00F46B04">
        <w:rPr>
          <w:rFonts w:cs="宋体" w:hint="eastAsia"/>
          <w:b/>
          <w:bCs/>
          <w:color w:val="000000"/>
          <w:sz w:val="36"/>
          <w:szCs w:val="36"/>
        </w:rPr>
        <w:t xml:space="preserve"> </w:t>
      </w:r>
      <w:r>
        <w:rPr>
          <w:rFonts w:cs="宋体" w:hint="eastAsia"/>
          <w:b/>
          <w:bCs/>
          <w:color w:val="000000"/>
          <w:sz w:val="36"/>
          <w:szCs w:val="36"/>
        </w:rPr>
        <w:t>大</w:t>
      </w:r>
      <w:r w:rsidR="00F46B04">
        <w:rPr>
          <w:rFonts w:cs="宋体" w:hint="eastAsia"/>
          <w:b/>
          <w:bCs/>
          <w:color w:val="000000"/>
          <w:sz w:val="36"/>
          <w:szCs w:val="36"/>
        </w:rPr>
        <w:t xml:space="preserve"> </w:t>
      </w:r>
      <w:r>
        <w:rPr>
          <w:rFonts w:cs="宋体" w:hint="eastAsia"/>
          <w:b/>
          <w:bCs/>
          <w:color w:val="000000"/>
          <w:sz w:val="36"/>
          <w:szCs w:val="36"/>
        </w:rPr>
        <w:t>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234EB2">
        <w:rPr>
          <w:rFonts w:cs="宋体" w:hint="eastAsia"/>
          <w:b/>
          <w:bCs/>
          <w:color w:val="FF0000"/>
          <w:sz w:val="32"/>
          <w:szCs w:val="32"/>
        </w:rPr>
        <w:t>堡垒机</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234EB2">
        <w:rPr>
          <w:rFonts w:hAnsi="宋体" w:cs="宋体" w:hint="eastAsia"/>
          <w:color w:val="000000"/>
        </w:rPr>
        <w:t>堡垒机采购</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w:t>
      </w:r>
      <w:r w:rsidR="00E75F8E">
        <w:rPr>
          <w:rFonts w:hAnsi="宋体" w:cs="宋体" w:hint="eastAsia"/>
          <w:color w:val="FF0000"/>
        </w:rPr>
        <w:t>1</w:t>
      </w:r>
      <w:r w:rsidR="00234EB2">
        <w:rPr>
          <w:rFonts w:hAnsi="宋体" w:cs="宋体" w:hint="eastAsia"/>
          <w:color w:val="FF0000"/>
        </w:rPr>
        <w:t>5</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3864A2" w:rsidRDefault="00234EB2" w:rsidP="003864A2">
      <w:pPr>
        <w:ind w:firstLineChars="200" w:firstLine="420"/>
        <w:rPr>
          <w:rFonts w:hAnsi="宋体" w:cs="宋体"/>
          <w:color w:val="000000"/>
        </w:rPr>
      </w:pPr>
      <w:r>
        <w:rPr>
          <w:rFonts w:hAnsi="宋体" w:cs="宋体"/>
          <w:color w:val="000000"/>
        </w:rPr>
        <w:t>堡垒机采购</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Default="001C4CFF">
      <w:pPr>
        <w:spacing w:line="276" w:lineRule="auto"/>
        <w:ind w:firstLineChars="200" w:firstLine="420"/>
        <w:jc w:val="left"/>
        <w:rPr>
          <w:rFonts w:ascii="宋体"/>
          <w:color w:val="FF0000"/>
        </w:rPr>
      </w:pPr>
      <w:r>
        <w:rPr>
          <w:color w:val="FF0000"/>
        </w:rPr>
        <w:t xml:space="preserve">2) </w:t>
      </w:r>
      <w:r>
        <w:rPr>
          <w:rFonts w:cs="宋体" w:hint="eastAsia"/>
          <w:color w:val="FF0000"/>
        </w:rPr>
        <w:t>供应商代表须</w:t>
      </w:r>
      <w:r>
        <w:rPr>
          <w:rFonts w:hAnsi="宋体" w:cs="宋体" w:hint="eastAsia"/>
          <w:color w:val="FF0000"/>
        </w:rPr>
        <w:t>携带供应商</w:t>
      </w:r>
      <w:r>
        <w:rPr>
          <w:rFonts w:ascii="宋体" w:hAnsi="宋体" w:cs="宋体" w:hint="eastAsia"/>
          <w:color w:val="FF0000"/>
        </w:rPr>
        <w:t>法定代表人的授权委托书及</w:t>
      </w:r>
      <w:r>
        <w:rPr>
          <w:rFonts w:hAnsi="宋体" w:cs="宋体" w:hint="eastAsia"/>
          <w:color w:val="FF0000"/>
        </w:rPr>
        <w:t>社保中心出具的近</w:t>
      </w:r>
      <w:r w:rsidR="0068441E">
        <w:rPr>
          <w:rFonts w:hAnsi="宋体" w:cs="宋体" w:hint="eastAsia"/>
          <w:color w:val="FF0000"/>
        </w:rPr>
        <w:t>一</w:t>
      </w:r>
      <w:r>
        <w:rPr>
          <w:rFonts w:hAnsi="宋体" w:cs="宋体" w:hint="eastAsia"/>
          <w:color w:val="FF0000"/>
        </w:rPr>
        <w:t>个月供应商给其缴纳的社会保险证明</w:t>
      </w:r>
      <w:r>
        <w:rPr>
          <w:rFonts w:ascii="宋体" w:hAnsi="宋体" w:cs="宋体" w:hint="eastAsia"/>
          <w:color w:val="FF0000"/>
        </w:rPr>
        <w:t>；</w:t>
      </w:r>
    </w:p>
    <w:p w:rsidR="0068441E" w:rsidRDefault="001C4CFF" w:rsidP="0068441E">
      <w:pPr>
        <w:pStyle w:val="a9"/>
        <w:widowControl w:val="0"/>
        <w:spacing w:before="0" w:beforeAutospacing="0" w:after="0" w:afterAutospacing="0" w:line="276" w:lineRule="auto"/>
        <w:ind w:firstLineChars="200" w:firstLine="420"/>
        <w:rPr>
          <w:rFonts w:ascii="Times New Roman" w:hAnsi="Times New Roman"/>
          <w:color w:val="000000"/>
          <w:sz w:val="21"/>
          <w:szCs w:val="21"/>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Default="00A729AA">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 xml:space="preserve"> c</w:t>
      </w:r>
      <w:r w:rsidR="001C4CFF">
        <w:rPr>
          <w:rFonts w:ascii="Times New Roman" w:eastAsia="Times New Roman" w:cs="Times New Roman"/>
          <w:color w:val="FF0000"/>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sidR="009064CE">
        <w:rPr>
          <w:rFonts w:ascii="Times New Roman" w:hAnsi="Times New Roman" w:cs="Times New Roman"/>
          <w:color w:val="000000"/>
          <w:sz w:val="21"/>
          <w:szCs w:val="21"/>
        </w:rPr>
        <w:t>产品（项目）</w:t>
      </w:r>
      <w:r>
        <w:rPr>
          <w:rFonts w:ascii="Times New Roman" w:eastAsia="Times New Roman" w:cs="Times New Roman"/>
          <w:color w:val="000000"/>
          <w:sz w:val="21"/>
          <w:szCs w:val="21"/>
        </w:rPr>
        <w:t>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w:t>
      </w:r>
      <w:r w:rsidR="00F768A8">
        <w:rPr>
          <w:rFonts w:ascii="Times New Roman" w:eastAsia="Times New Roman" w:cs="Times New Roman"/>
          <w:color w:val="000000"/>
          <w:sz w:val="21"/>
          <w:szCs w:val="21"/>
        </w:rPr>
        <w:t>一</w:t>
      </w:r>
      <w:r>
        <w:rPr>
          <w:rFonts w:ascii="Times New Roman" w:eastAsia="Times New Roman" w:cs="Times New Roman"/>
          <w:color w:val="000000"/>
          <w:sz w:val="21"/>
          <w:szCs w:val="21"/>
        </w:rPr>
        <w:t>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9064CE"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9064CE">
        <w:rPr>
          <w:rFonts w:ascii="Times New Roman" w:hAnsi="Times New Roman" w:cs="Times New Roman" w:hint="eastAsia"/>
          <w:color w:val="000000"/>
          <w:sz w:val="21"/>
          <w:szCs w:val="21"/>
        </w:rPr>
        <w:t xml:space="preserve"> </w:t>
      </w:r>
      <w:r w:rsidR="009064CE">
        <w:rPr>
          <w:rFonts w:ascii="Times New Roman" w:hAnsi="Times New Roman" w:cs="Times New Roman"/>
          <w:color w:val="000000"/>
          <w:sz w:val="21"/>
          <w:szCs w:val="21"/>
        </w:rPr>
        <w:t>实施方案</w:t>
      </w:r>
    </w:p>
    <w:p w:rsidR="00476598" w:rsidRPr="009064CE" w:rsidRDefault="009064CE">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10</w:t>
      </w:r>
      <w:r>
        <w:rPr>
          <w:rFonts w:ascii="Times New Roman" w:hAnsi="Times New Roman" w:cs="Times New Roman" w:hint="eastAsia"/>
          <w:color w:val="000000"/>
          <w:sz w:val="21"/>
          <w:szCs w:val="21"/>
        </w:rPr>
        <w:t>）</w:t>
      </w:r>
      <w:r w:rsidR="001C4CFF">
        <w:rPr>
          <w:rFonts w:ascii="Times New Roman" w:eastAsia="Times New Roman" w:cs="Times New Roman"/>
          <w:color w:val="000000"/>
          <w:sz w:val="21"/>
          <w:szCs w:val="21"/>
        </w:rPr>
        <w:t>所报投标产品的售后服务</w:t>
      </w:r>
      <w:r w:rsidR="001C4CFF">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1</w:t>
      </w:r>
      <w:r w:rsidR="009064CE">
        <w:rPr>
          <w:rFonts w:hint="eastAsia"/>
          <w:color w:val="000000"/>
        </w:rPr>
        <w:t>1</w:t>
      </w:r>
      <w:r>
        <w:rPr>
          <w:color w:val="000000"/>
        </w:rPr>
        <w:t xml:space="preserve">) </w:t>
      </w:r>
      <w:r w:rsidR="009064CE">
        <w:rPr>
          <w:color w:val="000000"/>
        </w:rPr>
        <w:t>质量安全保证书。</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sidR="009064CE">
        <w:rPr>
          <w:rFonts w:ascii="Times New Roman" w:hAnsi="Times New Roman" w:cs="Times New Roman" w:hint="eastAsia"/>
          <w:color w:val="000000"/>
          <w:sz w:val="21"/>
          <w:szCs w:val="21"/>
        </w:rPr>
        <w:t>2</w:t>
      </w:r>
      <w:r>
        <w:rPr>
          <w:rFonts w:ascii="Times New Roman" w:hAnsi="Times New Roman" w:cs="Times New Roman"/>
          <w:color w:val="000000"/>
          <w:sz w:val="21"/>
          <w:szCs w:val="21"/>
        </w:rPr>
        <w:t xml:space="preserve">) </w:t>
      </w:r>
      <w:r w:rsidR="009064CE">
        <w:rPr>
          <w:rFonts w:ascii="Times New Roman" w:hAnsi="Times New Roman" w:cs="Times New Roman"/>
          <w:color w:val="000000"/>
          <w:sz w:val="21"/>
          <w:szCs w:val="21"/>
        </w:rPr>
        <w:t>培训方案</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往来。供应商可以拒绝上述要求。如同意延长投标有效期，但不能对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234EB2">
        <w:rPr>
          <w:rFonts w:ascii="Times New Roman" w:cs="Times New Roman" w:hint="eastAsia"/>
          <w:b/>
          <w:bCs/>
          <w:color w:val="FF0000"/>
          <w:sz w:val="21"/>
          <w:szCs w:val="21"/>
        </w:rPr>
        <w:t>6</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9064CE">
        <w:rPr>
          <w:rFonts w:ascii="Times New Roman" w:cs="Times New Roman" w:hint="eastAsia"/>
          <w:b/>
          <w:bCs/>
          <w:color w:val="FF0000"/>
          <w:sz w:val="21"/>
          <w:szCs w:val="21"/>
        </w:rPr>
        <w:t>8</w:t>
      </w:r>
      <w:r w:rsidR="001C4CFF">
        <w:rPr>
          <w:rFonts w:ascii="Times New Roman" w:cs="Times New Roman" w:hint="eastAsia"/>
          <w:b/>
          <w:bCs/>
          <w:color w:val="FF0000"/>
          <w:sz w:val="21"/>
          <w:szCs w:val="21"/>
        </w:rPr>
        <w:t>:</w:t>
      </w:r>
      <w:r w:rsidR="009064CE">
        <w:rPr>
          <w:rFonts w:ascii="Times New Roman" w:cs="Times New Roman" w:hint="eastAsia"/>
          <w:b/>
          <w:bCs/>
          <w:color w:val="FF0000"/>
          <w:sz w:val="21"/>
          <w:szCs w:val="21"/>
        </w:rPr>
        <w:t>3</w:t>
      </w:r>
      <w:r w:rsidR="001C4CFF">
        <w:rPr>
          <w:rFonts w:ascii="Times New Roman" w:cs="Times New Roman" w:hint="eastAsia"/>
          <w:b/>
          <w:bCs/>
          <w:color w:val="FF0000"/>
          <w:sz w:val="21"/>
          <w:szCs w:val="21"/>
        </w:rPr>
        <w:t>0-9:</w:t>
      </w:r>
      <w:r w:rsidR="009064CE">
        <w:rPr>
          <w:rFonts w:ascii="Times New Roman" w:cs="Times New Roman" w:hint="eastAsia"/>
          <w:b/>
          <w:bCs/>
          <w:color w:val="FF0000"/>
          <w:sz w:val="21"/>
          <w:szCs w:val="21"/>
        </w:rPr>
        <w:t>0</w:t>
      </w:r>
      <w:r w:rsidR="001C4CFF">
        <w:rPr>
          <w:rFonts w:ascii="Times New Roman" w:cs="Times New Roman" w:hint="eastAsia"/>
          <w:b/>
          <w:bCs/>
          <w:color w:val="FF0000"/>
          <w:sz w:val="21"/>
          <w:szCs w:val="21"/>
        </w:rPr>
        <w:t>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2</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A43E2B">
      <w:pPr>
        <w:spacing w:line="400" w:lineRule="exact"/>
        <w:ind w:firstLineChars="200" w:firstLine="420"/>
        <w:rPr>
          <w:color w:val="000000"/>
        </w:rPr>
      </w:pPr>
      <w:r>
        <w:rPr>
          <w:rFonts w:hint="eastAsia"/>
          <w:color w:val="000000"/>
        </w:rPr>
        <w:t>1</w:t>
      </w:r>
      <w:r w:rsidR="001C4CFF">
        <w:rPr>
          <w:rFonts w:cs="宋体" w:hint="eastAsia"/>
          <w:color w:val="000000"/>
        </w:rPr>
        <w:t>）磋商响应文件未按磋商文件要求签署、盖章的。</w:t>
      </w:r>
    </w:p>
    <w:p w:rsidR="00476598" w:rsidRDefault="00A43E2B">
      <w:pPr>
        <w:spacing w:line="400" w:lineRule="exact"/>
        <w:ind w:firstLineChars="200" w:firstLine="420"/>
        <w:rPr>
          <w:color w:val="000000"/>
        </w:rPr>
      </w:pPr>
      <w:r>
        <w:rPr>
          <w:rFonts w:hint="eastAsia"/>
          <w:color w:val="000000"/>
        </w:rPr>
        <w:t>2</w:t>
      </w:r>
      <w:r w:rsidR="001C4CFF">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A43E2B">
      <w:pPr>
        <w:spacing w:line="400" w:lineRule="exact"/>
        <w:ind w:firstLineChars="200" w:firstLine="420"/>
        <w:rPr>
          <w:color w:val="000000"/>
        </w:rPr>
      </w:pPr>
      <w:r>
        <w:rPr>
          <w:rFonts w:hint="eastAsia"/>
          <w:color w:val="000000"/>
        </w:rPr>
        <w:t>3</w:t>
      </w:r>
      <w:r w:rsidR="001C4CFF">
        <w:rPr>
          <w:rFonts w:cs="宋体" w:hint="eastAsia"/>
          <w:color w:val="000000"/>
        </w:rPr>
        <w:t>）</w:t>
      </w:r>
      <w:r w:rsidR="001C4CFF">
        <w:rPr>
          <w:rFonts w:cs="宋体" w:hint="eastAsia"/>
          <w:color w:val="FF0000"/>
        </w:rPr>
        <w:t>磋商响应文件载明的项目交货期限超过磋商文件规定期限的。</w:t>
      </w:r>
    </w:p>
    <w:p w:rsidR="00476598" w:rsidRDefault="00A43E2B">
      <w:pPr>
        <w:spacing w:line="400" w:lineRule="exact"/>
        <w:ind w:firstLineChars="200" w:firstLine="420"/>
        <w:rPr>
          <w:color w:val="000000"/>
        </w:rPr>
      </w:pPr>
      <w:r>
        <w:rPr>
          <w:rFonts w:hint="eastAsia"/>
          <w:color w:val="000000"/>
        </w:rPr>
        <w:t>4</w:t>
      </w:r>
      <w:r w:rsidR="001C4CFF">
        <w:rPr>
          <w:rFonts w:cs="宋体" w:hint="eastAsia"/>
          <w:color w:val="000000"/>
        </w:rPr>
        <w:t>）供应商未实质性响应磋商文件的。</w:t>
      </w:r>
    </w:p>
    <w:p w:rsidR="00476598" w:rsidRDefault="00A43E2B">
      <w:pPr>
        <w:spacing w:line="400" w:lineRule="exact"/>
        <w:ind w:firstLineChars="200" w:firstLine="420"/>
        <w:rPr>
          <w:color w:val="000000"/>
        </w:rPr>
      </w:pPr>
      <w:r>
        <w:rPr>
          <w:rFonts w:hint="eastAsia"/>
          <w:color w:val="000000"/>
        </w:rPr>
        <w:t>5</w:t>
      </w:r>
      <w:r w:rsidR="001C4CFF">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w:t>
      </w:r>
      <w:r w:rsidR="00BD06C0">
        <w:rPr>
          <w:rFonts w:hint="eastAsia"/>
          <w:b/>
          <w:bCs/>
          <w:color w:val="000000"/>
        </w:rPr>
        <w:t>5</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234EB2">
        <w:rPr>
          <w:rFonts w:ascii="Times New Roman" w:cs="Times New Roman" w:hint="eastAsia"/>
          <w:b/>
          <w:bCs/>
          <w:color w:val="FF0000"/>
          <w:sz w:val="21"/>
          <w:szCs w:val="21"/>
        </w:rPr>
        <w:t>6</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9:</w:t>
      </w:r>
      <w:r w:rsidR="009064CE">
        <w:rPr>
          <w:rFonts w:ascii="Times New Roman" w:cs="Times New Roman" w:hint="eastAsia"/>
          <w:b/>
          <w:bCs/>
          <w:color w:val="FF0000"/>
          <w:sz w:val="21"/>
          <w:szCs w:val="21"/>
        </w:rPr>
        <w:t>0</w:t>
      </w:r>
      <w:r w:rsidR="001C4CFF">
        <w:rPr>
          <w:rFonts w:ascii="Times New Roman" w:cs="Times New Roman" w:hint="eastAsia"/>
          <w:b/>
          <w:bCs/>
          <w:color w:val="FF0000"/>
          <w:sz w:val="21"/>
          <w:szCs w:val="21"/>
        </w:rPr>
        <w:t>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7</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6</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w:t>
      </w:r>
      <w:r w:rsidR="009064CE">
        <w:rPr>
          <w:rFonts w:cs="宋体" w:hint="eastAsia"/>
          <w:color w:val="000000"/>
        </w:rPr>
        <w:t>技术指标</w:t>
      </w:r>
      <w:r>
        <w:rPr>
          <w:rFonts w:cs="宋体" w:hint="eastAsia"/>
          <w:color w:val="000000"/>
        </w:rPr>
        <w:t>、实施方案、业绩、售后服务等条件进行综合评审，择优确定成交供应商。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645" w:type="dxa"/>
        <w:jc w:val="center"/>
        <w:tblLayout w:type="fixed"/>
        <w:tblCellMar>
          <w:left w:w="113" w:type="dxa"/>
        </w:tblCellMar>
        <w:tblLook w:val="04A0"/>
      </w:tblPr>
      <w:tblGrid>
        <w:gridCol w:w="1699"/>
        <w:gridCol w:w="6946"/>
      </w:tblGrid>
      <w:tr w:rsidR="009D18EF" w:rsidTr="009D18EF">
        <w:trPr>
          <w:trHeight w:val="270"/>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项目</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评分依据</w:t>
            </w:r>
          </w:p>
        </w:tc>
      </w:tr>
      <w:tr w:rsidR="009D18EF" w:rsidTr="009D18EF">
        <w:trPr>
          <w:trHeight w:val="601"/>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rPr>
            </w:pPr>
            <w:r w:rsidRPr="009D18EF">
              <w:rPr>
                <w:rFonts w:ascii="宋体" w:cs="宋体" w:hint="eastAsia"/>
                <w:kern w:val="0"/>
              </w:rPr>
              <w:t>价格</w:t>
            </w:r>
          </w:p>
          <w:p w:rsidR="009D18EF" w:rsidRPr="009D18EF" w:rsidRDefault="009D18EF" w:rsidP="009D18EF">
            <w:pPr>
              <w:widowControl/>
              <w:spacing w:line="360" w:lineRule="auto"/>
              <w:jc w:val="center"/>
              <w:rPr>
                <w:rFonts w:ascii="宋体"/>
              </w:rPr>
            </w:pPr>
            <w:r w:rsidRPr="009D18EF">
              <w:rPr>
                <w:rFonts w:ascii="宋体" w:cs="宋体" w:hint="eastAsia"/>
                <w:kern w:val="0"/>
              </w:rPr>
              <w:t>（30分</w:t>
            </w:r>
            <w:r w:rsidRPr="009D18EF">
              <w:rPr>
                <w:rFonts w:ascii="宋体" w:cs="宋体" w:hint="eastAsia"/>
              </w:rPr>
              <w:t>）</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6432A1">
            <w:pPr>
              <w:widowControl/>
              <w:rPr>
                <w:rFonts w:ascii="宋体"/>
              </w:rPr>
            </w:pPr>
            <w:r w:rsidRPr="009D18EF">
              <w:rPr>
                <w:rFonts w:ascii="宋体" w:cs="宋体" w:hint="eastAsia"/>
              </w:rPr>
              <w:t>价格分采用有效低价优先法计算，即满足磋商文件项目功能要求的，且</w:t>
            </w:r>
            <w:r w:rsidRPr="009D18EF">
              <w:rPr>
                <w:rFonts w:ascii="宋体" w:cs="宋体" w:hint="eastAsia"/>
                <w:b/>
                <w:bCs/>
              </w:rPr>
              <w:t>最终报价低的</w:t>
            </w:r>
            <w:r w:rsidRPr="009D18EF">
              <w:rPr>
                <w:rFonts w:ascii="宋体" w:cs="宋体" w:hint="eastAsia"/>
              </w:rPr>
              <w:t>投标报价为评标基准价，其价格分为满分</w:t>
            </w:r>
            <w:r w:rsidRPr="009D18EF">
              <w:rPr>
                <w:rFonts w:ascii="宋体" w:cs="宋体" w:hint="eastAsia"/>
                <w:color w:val="FF0000"/>
              </w:rPr>
              <w:t>30</w:t>
            </w:r>
            <w:r w:rsidRPr="009D18EF">
              <w:rPr>
                <w:rFonts w:ascii="宋体" w:cs="宋体" w:hint="eastAsia"/>
              </w:rPr>
              <w:t>分。其他供应商的价格分计算统一按下列公式计算</w:t>
            </w:r>
            <w:r w:rsidRPr="009D18EF">
              <w:rPr>
                <w:rFonts w:ascii="宋体" w:cs="宋体"/>
              </w:rPr>
              <w:t>,</w:t>
            </w:r>
            <w:r w:rsidRPr="009D18EF">
              <w:rPr>
                <w:rFonts w:ascii="宋体" w:cs="宋体" w:hint="eastAsia"/>
              </w:rPr>
              <w:t>投标报价大于基准价的，投标报价得分＝（评标基准价</w:t>
            </w:r>
            <w:r w:rsidRPr="009D18EF">
              <w:rPr>
                <w:rFonts w:ascii="宋体" w:cs="宋体"/>
              </w:rPr>
              <w:t>/</w:t>
            </w:r>
            <w:r w:rsidRPr="009D18EF">
              <w:rPr>
                <w:rFonts w:ascii="宋体" w:cs="宋体" w:hint="eastAsia"/>
              </w:rPr>
              <w:t>投标报价）</w:t>
            </w:r>
            <w:r w:rsidRPr="009D18EF">
              <w:rPr>
                <w:rFonts w:ascii="宋体" w:cs="宋体"/>
              </w:rPr>
              <w:t>*</w:t>
            </w:r>
            <w:r w:rsidRPr="009D18EF">
              <w:rPr>
                <w:rFonts w:ascii="宋体" w:cs="宋体" w:hint="eastAsia"/>
                <w:color w:val="FF0000"/>
              </w:rPr>
              <w:t>3</w:t>
            </w:r>
            <w:r w:rsidRPr="009D18EF">
              <w:rPr>
                <w:rFonts w:ascii="宋体" w:cs="宋体"/>
                <w:color w:val="FF0000"/>
              </w:rPr>
              <w:t>0</w:t>
            </w:r>
            <w:r w:rsidRPr="009D18EF">
              <w:rPr>
                <w:rFonts w:ascii="宋体" w:cs="宋体" w:hint="eastAsia"/>
              </w:rPr>
              <w:t>。投标报价小于基准价的，投标报价得分＝</w:t>
            </w:r>
            <w:r w:rsidRPr="009D18EF">
              <w:rPr>
                <w:rFonts w:ascii="宋体" w:cs="宋体"/>
              </w:rPr>
              <w:t>[1</w:t>
            </w:r>
            <w:r w:rsidRPr="009D18EF">
              <w:rPr>
                <w:rFonts w:ascii="宋体" w:cs="宋体" w:hint="eastAsia"/>
              </w:rPr>
              <w:t>－（基准价－投标价）</w:t>
            </w:r>
            <w:r w:rsidRPr="009D18EF">
              <w:rPr>
                <w:rFonts w:ascii="宋体" w:cs="宋体"/>
              </w:rPr>
              <w:t>/</w:t>
            </w:r>
            <w:r w:rsidRPr="009D18EF">
              <w:rPr>
                <w:rFonts w:ascii="宋体" w:cs="宋体" w:hint="eastAsia"/>
              </w:rPr>
              <w:t>基准价</w:t>
            </w:r>
            <w:r w:rsidRPr="009D18EF">
              <w:rPr>
                <w:rFonts w:ascii="宋体" w:cs="宋体"/>
              </w:rPr>
              <w:t>]*</w:t>
            </w:r>
            <w:r w:rsidRPr="009D18EF">
              <w:rPr>
                <w:rFonts w:ascii="宋体" w:cs="宋体" w:hint="eastAsia"/>
                <w:color w:val="FF0000"/>
              </w:rPr>
              <w:t>30</w:t>
            </w:r>
            <w:r w:rsidRPr="009D18EF">
              <w:rPr>
                <w:rFonts w:ascii="宋体" w:cs="宋体" w:hint="eastAsia"/>
              </w:rPr>
              <w:t>。计算结果小数点后保留两位。</w:t>
            </w:r>
          </w:p>
        </w:tc>
      </w:tr>
      <w:tr w:rsidR="009D18EF" w:rsidTr="009D18EF">
        <w:trPr>
          <w:trHeight w:val="1213"/>
          <w:jc w:val="center"/>
        </w:trPr>
        <w:tc>
          <w:tcPr>
            <w:tcW w:w="1699" w:type="dxa"/>
            <w:tcBorders>
              <w:top w:val="single" w:sz="4" w:space="0" w:color="00000A"/>
              <w:left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cs="宋体"/>
                <w:kern w:val="0"/>
              </w:rPr>
            </w:pPr>
            <w:r w:rsidRPr="009D18EF">
              <w:rPr>
                <w:rFonts w:ascii="宋体" w:cs="宋体" w:hint="eastAsia"/>
                <w:kern w:val="0"/>
              </w:rPr>
              <w:t>技术指标及参数要求</w:t>
            </w:r>
            <w:r>
              <w:rPr>
                <w:rFonts w:ascii="宋体" w:cs="宋体" w:hint="eastAsia"/>
                <w:kern w:val="0"/>
              </w:rPr>
              <w:t xml:space="preserve">          </w:t>
            </w:r>
            <w:r w:rsidRPr="009D18EF">
              <w:rPr>
                <w:rFonts w:ascii="宋体" w:cs="宋体" w:hint="eastAsia"/>
                <w:kern w:val="0"/>
              </w:rPr>
              <w:t>（40分）</w:t>
            </w:r>
          </w:p>
        </w:tc>
        <w:tc>
          <w:tcPr>
            <w:tcW w:w="6946" w:type="dxa"/>
            <w:tcBorders>
              <w:top w:val="single" w:sz="4" w:space="0" w:color="00000A"/>
              <w:left w:val="single" w:sz="4" w:space="0" w:color="00000A"/>
              <w:bottom w:val="single" w:sz="4" w:space="0" w:color="auto"/>
              <w:right w:val="single" w:sz="4" w:space="0" w:color="00000A"/>
            </w:tcBorders>
            <w:vAlign w:val="center"/>
          </w:tcPr>
          <w:p w:rsidR="009D18EF" w:rsidRPr="009D18EF" w:rsidRDefault="009D18EF" w:rsidP="009D18EF">
            <w:pPr>
              <w:widowControl/>
              <w:rPr>
                <w:rFonts w:ascii="宋体" w:cs="宋体"/>
                <w:color w:val="000000"/>
              </w:rPr>
            </w:pPr>
            <w:r w:rsidRPr="009D18EF">
              <w:rPr>
                <w:rFonts w:ascii="宋体" w:cs="宋体" w:hint="eastAsia"/>
                <w:color w:val="000000"/>
              </w:rPr>
              <w:t>根据各投标产品技术指标对磋商文件中“</w:t>
            </w:r>
            <w:r w:rsidRPr="009D18EF">
              <w:rPr>
                <w:rFonts w:ascii="宋体" w:hAnsi="宋体" w:cs="宋体" w:hint="eastAsia"/>
                <w:kern w:val="0"/>
              </w:rPr>
              <w:t>技术标准规格及参数要求”满足程度进行评分。完全满足磋商文件技术要求的得40分，响应指标不满足或负偏离，每一项扣2分，本项最高得40分，最低得0分。</w:t>
            </w:r>
          </w:p>
        </w:tc>
      </w:tr>
      <w:tr w:rsidR="009D18EF" w:rsidTr="009D18EF">
        <w:trPr>
          <w:trHeight w:val="1189"/>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rsidP="009D18EF">
            <w:pPr>
              <w:widowControl/>
              <w:spacing w:line="360" w:lineRule="auto"/>
              <w:jc w:val="center"/>
              <w:rPr>
                <w:rFonts w:ascii="宋体" w:cs="宋体"/>
              </w:rPr>
            </w:pPr>
            <w:r w:rsidRPr="009D18EF">
              <w:rPr>
                <w:rFonts w:ascii="宋体" w:hAnsi="宋体" w:hint="eastAsia"/>
              </w:rPr>
              <w:t>项目实施方案（10分）</w:t>
            </w:r>
          </w:p>
        </w:tc>
        <w:tc>
          <w:tcPr>
            <w:tcW w:w="6946" w:type="dxa"/>
            <w:tcBorders>
              <w:top w:val="single" w:sz="4" w:space="0" w:color="auto"/>
              <w:left w:val="single" w:sz="4" w:space="0" w:color="auto"/>
              <w:right w:val="single" w:sz="4" w:space="0" w:color="auto"/>
            </w:tcBorders>
            <w:vAlign w:val="center"/>
          </w:tcPr>
          <w:p w:rsidR="009D18EF" w:rsidRPr="009D18EF" w:rsidRDefault="009D18EF" w:rsidP="009D18EF">
            <w:pPr>
              <w:widowControl/>
              <w:rPr>
                <w:rFonts w:ascii="宋体" w:cs="宋体"/>
              </w:rPr>
            </w:pPr>
            <w:r w:rsidRPr="009D18EF">
              <w:rPr>
                <w:rFonts w:ascii="宋体" w:hAnsi="宋体" w:hint="eastAsia"/>
              </w:rPr>
              <w:t>根据投标人投标文件中项目实施方案的合理性、高效性、科学性等进行综合评价</w:t>
            </w:r>
            <w:r w:rsidR="00195C52">
              <w:rPr>
                <w:rFonts w:ascii="宋体" w:hAnsi="宋体" w:hint="eastAsia"/>
              </w:rPr>
              <w:t>，</w:t>
            </w:r>
            <w:r w:rsidRPr="009D18EF">
              <w:rPr>
                <w:rFonts w:ascii="宋体" w:hAnsi="宋体" w:hint="eastAsia"/>
              </w:rPr>
              <w:t>优</w:t>
            </w:r>
            <w:r>
              <w:rPr>
                <w:rFonts w:ascii="宋体" w:hAnsi="宋体" w:hint="eastAsia"/>
              </w:rPr>
              <w:t>10</w:t>
            </w:r>
            <w:r w:rsidRPr="009D18EF">
              <w:rPr>
                <w:rFonts w:ascii="宋体" w:hAnsi="宋体" w:hint="eastAsia"/>
              </w:rPr>
              <w:t>-</w:t>
            </w:r>
            <w:r>
              <w:rPr>
                <w:rFonts w:ascii="宋体" w:hAnsi="宋体" w:hint="eastAsia"/>
              </w:rPr>
              <w:t>7</w:t>
            </w:r>
            <w:r w:rsidRPr="009D18EF">
              <w:rPr>
                <w:rFonts w:ascii="宋体" w:hAnsi="宋体" w:hint="eastAsia"/>
              </w:rPr>
              <w:t>分，良</w:t>
            </w:r>
            <w:r>
              <w:rPr>
                <w:rFonts w:ascii="宋体" w:hAnsi="宋体" w:hint="eastAsia"/>
              </w:rPr>
              <w:t>6</w:t>
            </w:r>
            <w:r w:rsidRPr="009D18EF">
              <w:rPr>
                <w:rFonts w:ascii="宋体" w:hAnsi="宋体" w:hint="eastAsia"/>
              </w:rPr>
              <w:t>-</w:t>
            </w:r>
            <w:r>
              <w:rPr>
                <w:rFonts w:ascii="宋体" w:hAnsi="宋体" w:hint="eastAsia"/>
              </w:rPr>
              <w:t>4</w:t>
            </w:r>
            <w:r w:rsidRPr="009D18EF">
              <w:rPr>
                <w:rFonts w:ascii="宋体" w:hAnsi="宋体" w:hint="eastAsia"/>
              </w:rPr>
              <w:t>分，一般</w:t>
            </w:r>
            <w:r>
              <w:rPr>
                <w:rFonts w:ascii="宋体" w:hAnsi="宋体" w:hint="eastAsia"/>
              </w:rPr>
              <w:t>3</w:t>
            </w:r>
            <w:r w:rsidRPr="009D18EF">
              <w:rPr>
                <w:rFonts w:ascii="宋体" w:hAnsi="宋体" w:hint="eastAsia"/>
              </w:rPr>
              <w:t>-0分。</w:t>
            </w:r>
          </w:p>
        </w:tc>
      </w:tr>
      <w:tr w:rsidR="009D18EF" w:rsidTr="009D18EF">
        <w:trPr>
          <w:trHeight w:val="1138"/>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pPr>
              <w:widowControl/>
              <w:spacing w:line="360" w:lineRule="auto"/>
              <w:jc w:val="center"/>
              <w:rPr>
                <w:rFonts w:ascii="宋体"/>
              </w:rPr>
            </w:pPr>
            <w:r w:rsidRPr="009D18EF">
              <w:rPr>
                <w:rFonts w:ascii="宋体" w:cs="宋体" w:hint="eastAsia"/>
              </w:rPr>
              <w:t>业绩</w:t>
            </w:r>
          </w:p>
          <w:p w:rsidR="009D18EF" w:rsidRPr="009D18EF" w:rsidRDefault="009D18EF">
            <w:pPr>
              <w:widowControl/>
              <w:spacing w:line="360" w:lineRule="auto"/>
              <w:jc w:val="center"/>
              <w:rPr>
                <w:rFonts w:ascii="宋体"/>
              </w:rPr>
            </w:pPr>
            <w:r w:rsidRPr="009D18EF">
              <w:rPr>
                <w:rFonts w:ascii="宋体" w:cs="宋体" w:hint="eastAsia"/>
              </w:rPr>
              <w:t>（10分）</w:t>
            </w:r>
          </w:p>
        </w:tc>
        <w:tc>
          <w:tcPr>
            <w:tcW w:w="6946" w:type="dxa"/>
            <w:tcBorders>
              <w:top w:val="single" w:sz="4" w:space="0" w:color="auto"/>
              <w:left w:val="single" w:sz="4" w:space="0" w:color="auto"/>
              <w:right w:val="single" w:sz="4" w:space="0" w:color="auto"/>
            </w:tcBorders>
            <w:vAlign w:val="center"/>
          </w:tcPr>
          <w:p w:rsidR="009D18EF" w:rsidRPr="009D18EF" w:rsidRDefault="009D18EF">
            <w:pPr>
              <w:widowControl/>
              <w:rPr>
                <w:rFonts w:ascii="宋体"/>
              </w:rPr>
            </w:pPr>
            <w:r w:rsidRPr="009D18EF">
              <w:rPr>
                <w:rFonts w:ascii="宋体" w:cs="宋体" w:hint="eastAsia"/>
              </w:rPr>
              <w:t>提供本次投标产品</w:t>
            </w:r>
            <w:r w:rsidRPr="009D18EF">
              <w:rPr>
                <w:rFonts w:ascii="宋体" w:cs="宋体" w:hint="eastAsia"/>
                <w:color w:val="FF0000"/>
              </w:rPr>
              <w:t>（同型号）</w:t>
            </w:r>
            <w:r w:rsidRPr="009D18EF">
              <w:rPr>
                <w:rFonts w:ascii="宋体" w:cs="宋体" w:hint="eastAsia"/>
              </w:rPr>
              <w:t>在</w:t>
            </w:r>
            <w:r w:rsidRPr="009D18EF">
              <w:rPr>
                <w:rFonts w:ascii="宋体" w:cs="宋体"/>
              </w:rPr>
              <w:t>201</w:t>
            </w:r>
            <w:r w:rsidRPr="009D18EF">
              <w:rPr>
                <w:rFonts w:ascii="宋体" w:cs="宋体" w:hint="eastAsia"/>
              </w:rPr>
              <w:t>8年</w:t>
            </w:r>
            <w:r w:rsidRPr="009D18EF">
              <w:rPr>
                <w:rFonts w:ascii="宋体" w:cs="宋体"/>
              </w:rPr>
              <w:t>1</w:t>
            </w:r>
            <w:r w:rsidRPr="009D18EF">
              <w:rPr>
                <w:rFonts w:ascii="宋体" w:cs="宋体" w:hint="eastAsia"/>
              </w:rPr>
              <w:t>月</w:t>
            </w:r>
            <w:r w:rsidRPr="009D18EF">
              <w:rPr>
                <w:rFonts w:ascii="宋体" w:cs="宋体"/>
              </w:rPr>
              <w:t>1</w:t>
            </w:r>
            <w:r w:rsidRPr="009D18EF">
              <w:rPr>
                <w:rFonts w:ascii="宋体" w:cs="宋体" w:hint="eastAsia"/>
              </w:rPr>
              <w:t>日后中国区域的销售业绩，以</w:t>
            </w:r>
            <w:r w:rsidRPr="009D18EF">
              <w:rPr>
                <w:rFonts w:ascii="宋体" w:cs="宋体" w:hint="eastAsia"/>
                <w:color w:val="FF0000"/>
              </w:rPr>
              <w:t>合同复印件</w:t>
            </w:r>
            <w:r w:rsidRPr="009D18EF">
              <w:rPr>
                <w:rFonts w:ascii="宋体" w:cs="宋体"/>
                <w:color w:val="FF0000"/>
              </w:rPr>
              <w:t>(</w:t>
            </w:r>
            <w:r w:rsidRPr="009D18EF">
              <w:rPr>
                <w:rFonts w:ascii="宋体" w:cs="宋体" w:hint="eastAsia"/>
                <w:color w:val="FF0000"/>
              </w:rPr>
              <w:t>原件备查）证明</w:t>
            </w:r>
            <w:r w:rsidRPr="009D18EF">
              <w:rPr>
                <w:rFonts w:ascii="宋体" w:cs="宋体" w:hint="eastAsia"/>
              </w:rPr>
              <w:t>。每提供</w:t>
            </w:r>
            <w:r w:rsidRPr="009D18EF">
              <w:rPr>
                <w:rFonts w:ascii="宋体" w:cs="宋体"/>
              </w:rPr>
              <w:t>1</w:t>
            </w:r>
            <w:r w:rsidRPr="009D18EF">
              <w:rPr>
                <w:rFonts w:ascii="宋体" w:cs="宋体" w:hint="eastAsia"/>
              </w:rPr>
              <w:t>份合同复印件得2分，最高10分。</w:t>
            </w:r>
            <w:r w:rsidRPr="009D18EF">
              <w:rPr>
                <w:rFonts w:ascii="宋体" w:hAnsi="宋体" w:cs="宋体" w:hint="eastAsia"/>
              </w:rPr>
              <w:t>合同涂改无效。</w:t>
            </w:r>
          </w:p>
        </w:tc>
      </w:tr>
      <w:tr w:rsidR="009D18EF" w:rsidTr="009D18EF">
        <w:trPr>
          <w:trHeight w:val="1281"/>
          <w:jc w:val="center"/>
        </w:trPr>
        <w:tc>
          <w:tcPr>
            <w:tcW w:w="1699" w:type="dxa"/>
            <w:tcBorders>
              <w:top w:val="single" w:sz="4" w:space="0" w:color="auto"/>
              <w:left w:val="single" w:sz="4" w:space="0" w:color="00000A"/>
              <w:bottom w:val="single" w:sz="4" w:space="0" w:color="00000A"/>
              <w:right w:val="single" w:sz="4" w:space="0" w:color="00000A"/>
            </w:tcBorders>
            <w:vAlign w:val="center"/>
          </w:tcPr>
          <w:p w:rsidR="009D18EF" w:rsidRPr="009D18EF" w:rsidRDefault="009D18EF">
            <w:pPr>
              <w:widowControl/>
              <w:spacing w:line="360" w:lineRule="auto"/>
              <w:ind w:firstLine="120"/>
              <w:jc w:val="center"/>
              <w:rPr>
                <w:rFonts w:ascii="宋体"/>
              </w:rPr>
            </w:pPr>
            <w:r w:rsidRPr="009D18EF">
              <w:rPr>
                <w:rFonts w:ascii="宋体" w:cs="宋体" w:hint="eastAsia"/>
              </w:rPr>
              <w:t>售后服务与</w:t>
            </w:r>
            <w:r>
              <w:rPr>
                <w:rFonts w:ascii="宋体" w:cs="宋体" w:hint="eastAsia"/>
              </w:rPr>
              <w:t xml:space="preserve"> </w:t>
            </w:r>
            <w:r w:rsidRPr="009D18EF">
              <w:rPr>
                <w:rFonts w:ascii="宋体" w:cs="宋体" w:hint="eastAsia"/>
              </w:rPr>
              <w:t>培训</w:t>
            </w:r>
          </w:p>
          <w:p w:rsidR="009D18EF" w:rsidRPr="009D18EF" w:rsidRDefault="009D18EF">
            <w:pPr>
              <w:widowControl/>
              <w:spacing w:line="360" w:lineRule="auto"/>
              <w:ind w:firstLine="120"/>
              <w:jc w:val="center"/>
            </w:pPr>
            <w:r w:rsidRPr="009D18EF">
              <w:rPr>
                <w:rFonts w:ascii="宋体" w:cs="宋体" w:hint="eastAsia"/>
              </w:rPr>
              <w:t>（10分）</w:t>
            </w:r>
          </w:p>
        </w:tc>
        <w:tc>
          <w:tcPr>
            <w:tcW w:w="6946" w:type="dxa"/>
            <w:tcBorders>
              <w:top w:val="single" w:sz="4" w:space="0" w:color="auto"/>
              <w:left w:val="single" w:sz="4" w:space="0" w:color="00000A"/>
              <w:bottom w:val="single" w:sz="4" w:space="0" w:color="00000A"/>
              <w:right w:val="single" w:sz="4" w:space="0" w:color="00000A"/>
            </w:tcBorders>
          </w:tcPr>
          <w:p w:rsidR="009D18EF" w:rsidRPr="009D18EF" w:rsidRDefault="009D18EF" w:rsidP="009064CE">
            <w:pPr>
              <w:widowControl/>
              <w:spacing w:line="360" w:lineRule="auto"/>
              <w:rPr>
                <w:rFonts w:eastAsia="Times New Roman"/>
              </w:rPr>
            </w:pPr>
            <w:r w:rsidRPr="009D18EF">
              <w:rPr>
                <w:rFonts w:ascii="宋体" w:hAnsi="宋体" w:cs="宋体" w:hint="eastAsia"/>
              </w:rPr>
              <w:t>从售后服务、响应时间、后期维保及培训措施的完善性、切实可行性、承诺情况及是否满足磋商文件等方面进行打分，优得</w:t>
            </w:r>
            <w:r>
              <w:rPr>
                <w:rFonts w:eastAsiaTheme="minorEastAsia" w:hint="eastAsia"/>
              </w:rPr>
              <w:t>10</w:t>
            </w:r>
            <w:r w:rsidRPr="009D18EF">
              <w:rPr>
                <w:rFonts w:eastAsia="Times New Roman"/>
              </w:rPr>
              <w:t>-</w:t>
            </w:r>
            <w:r>
              <w:rPr>
                <w:rFonts w:eastAsiaTheme="minorEastAsia" w:hint="eastAsia"/>
              </w:rPr>
              <w:t>7</w:t>
            </w:r>
            <w:r w:rsidRPr="009D18EF">
              <w:rPr>
                <w:rFonts w:ascii="宋体" w:hAnsi="宋体" w:cs="宋体" w:hint="eastAsia"/>
              </w:rPr>
              <w:t>分，较好得</w:t>
            </w:r>
            <w:r>
              <w:rPr>
                <w:rFonts w:ascii="宋体" w:hAnsi="宋体" w:cs="宋体" w:hint="eastAsia"/>
              </w:rPr>
              <w:t>6</w:t>
            </w:r>
            <w:r w:rsidRPr="009D18EF">
              <w:rPr>
                <w:rFonts w:eastAsia="Times New Roman"/>
              </w:rPr>
              <w:t>-</w:t>
            </w:r>
            <w:r>
              <w:rPr>
                <w:rFonts w:hint="eastAsia"/>
              </w:rPr>
              <w:t>4</w:t>
            </w:r>
            <w:r w:rsidRPr="009D18EF">
              <w:rPr>
                <w:rFonts w:ascii="宋体" w:hAnsi="宋体" w:cs="宋体" w:hint="eastAsia"/>
              </w:rPr>
              <w:t>分，一般得</w:t>
            </w:r>
            <w:r>
              <w:rPr>
                <w:rFonts w:ascii="宋体" w:hAnsi="宋体" w:cs="宋体" w:hint="eastAsia"/>
              </w:rPr>
              <w:t>3</w:t>
            </w:r>
            <w:r w:rsidRPr="009D18EF">
              <w:rPr>
                <w:rFonts w:eastAsia="Times New Roman"/>
              </w:rPr>
              <w:t>-</w:t>
            </w:r>
            <w:r>
              <w:rPr>
                <w:rFonts w:hint="eastAsia"/>
              </w:rPr>
              <w:t>0</w:t>
            </w:r>
            <w:r w:rsidRPr="009D18EF">
              <w:rPr>
                <w:rFonts w:ascii="宋体" w:hAnsi="宋体" w:cs="宋体" w:hint="eastAsia"/>
              </w:rPr>
              <w:t>分。</w:t>
            </w:r>
          </w:p>
        </w:tc>
      </w:tr>
    </w:tbl>
    <w:p w:rsidR="00476598" w:rsidRPr="0068441E"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w:t>
      </w:r>
      <w:r w:rsidR="00BD06C0">
        <w:rPr>
          <w:rFonts w:hint="eastAsia"/>
          <w:b/>
          <w:bCs/>
          <w:color w:val="000000"/>
        </w:rPr>
        <w:t>8</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BD06C0">
      <w:pPr>
        <w:pStyle w:val="a5"/>
        <w:spacing w:line="400" w:lineRule="exact"/>
        <w:rPr>
          <w:rFonts w:ascii="Times New Roman" w:hAnsi="Times New Roman" w:cs="Times New Roman"/>
          <w:b/>
          <w:bCs/>
          <w:color w:val="000000"/>
        </w:rPr>
      </w:pPr>
      <w:r>
        <w:rPr>
          <w:rFonts w:ascii="Times New Roman" w:hAnsi="Times New Roman" w:cs="Times New Roman" w:hint="eastAsia"/>
          <w:b/>
          <w:bCs/>
          <w:color w:val="000000"/>
        </w:rPr>
        <w:t>19</w:t>
      </w:r>
      <w:r w:rsidR="001C4CFF">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w:t>
      </w:r>
      <w:r w:rsidR="00BD06C0">
        <w:rPr>
          <w:rFonts w:ascii="Times New Roman" w:hAnsi="Times New Roman" w:cs="Times New Roman" w:hint="eastAsia"/>
          <w:b/>
          <w:bCs/>
          <w:color w:val="000000"/>
        </w:rPr>
        <w:t>0</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w:t>
      </w:r>
      <w:r w:rsidR="00732D3A">
        <w:rPr>
          <w:rFonts w:hAnsi="宋体" w:cs="宋体" w:hint="eastAsia"/>
          <w:b/>
          <w:bCs/>
          <w:color w:val="000000"/>
          <w:sz w:val="30"/>
          <w:szCs w:val="30"/>
        </w:rPr>
        <w:t>参数要求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76598">
        <w:trPr>
          <w:trHeight w:val="439"/>
          <w:jc w:val="center"/>
        </w:trPr>
        <w:tc>
          <w:tcPr>
            <w:tcW w:w="2253" w:type="dxa"/>
            <w:vAlign w:val="center"/>
          </w:tcPr>
          <w:p w:rsidR="00476598" w:rsidRDefault="001C4CFF" w:rsidP="00234EB2">
            <w:pPr>
              <w:spacing w:line="320" w:lineRule="exact"/>
              <w:jc w:val="center"/>
              <w:rPr>
                <w:color w:val="000000"/>
                <w:sz w:val="20"/>
                <w:szCs w:val="20"/>
              </w:rPr>
            </w:pPr>
            <w:r>
              <w:rPr>
                <w:rFonts w:hint="eastAsia"/>
                <w:color w:val="FF0000"/>
              </w:rPr>
              <w:t>XYFSY-2020-0</w:t>
            </w:r>
            <w:r w:rsidR="00E75F8E">
              <w:rPr>
                <w:rFonts w:hint="eastAsia"/>
                <w:color w:val="FF0000"/>
              </w:rPr>
              <w:t>1</w:t>
            </w:r>
            <w:r w:rsidR="00234EB2">
              <w:rPr>
                <w:rFonts w:hint="eastAsia"/>
                <w:color w:val="FF0000"/>
              </w:rPr>
              <w:t>5</w:t>
            </w:r>
          </w:p>
        </w:tc>
        <w:tc>
          <w:tcPr>
            <w:tcW w:w="2485" w:type="dxa"/>
            <w:vAlign w:val="center"/>
          </w:tcPr>
          <w:p w:rsidR="00476598" w:rsidRPr="003864A2" w:rsidRDefault="00234EB2" w:rsidP="003864A2">
            <w:pPr>
              <w:ind w:firstLineChars="200" w:firstLine="420"/>
              <w:rPr>
                <w:rFonts w:hAnsi="宋体" w:cs="宋体"/>
                <w:color w:val="000000"/>
              </w:rPr>
            </w:pPr>
            <w:r>
              <w:rPr>
                <w:rFonts w:hAnsi="宋体" w:cs="宋体"/>
                <w:color w:val="000000"/>
              </w:rPr>
              <w:t>堡垒机</w:t>
            </w:r>
          </w:p>
        </w:tc>
        <w:tc>
          <w:tcPr>
            <w:tcW w:w="1080" w:type="dxa"/>
            <w:vAlign w:val="center"/>
          </w:tcPr>
          <w:p w:rsidR="00476598" w:rsidRDefault="00C17097">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F768A8">
            <w:pPr>
              <w:spacing w:line="320" w:lineRule="exact"/>
              <w:jc w:val="left"/>
              <w:rPr>
                <w:color w:val="000000"/>
                <w:sz w:val="20"/>
                <w:szCs w:val="20"/>
              </w:rPr>
            </w:pPr>
            <w:bookmarkStart w:id="0" w:name="_GoBack"/>
            <w:bookmarkEnd w:id="0"/>
            <w:r>
              <w:rPr>
                <w:color w:val="000000"/>
                <w:sz w:val="20"/>
                <w:szCs w:val="20"/>
              </w:rPr>
              <w:t>技术参数详见以下</w:t>
            </w:r>
            <w:r w:rsidR="0049386D">
              <w:rPr>
                <w:color w:val="000000"/>
                <w:sz w:val="20"/>
                <w:szCs w:val="20"/>
              </w:rPr>
              <w:t>说明</w:t>
            </w:r>
          </w:p>
        </w:tc>
      </w:tr>
    </w:tbl>
    <w:p w:rsidR="00B864F4" w:rsidRDefault="00B864F4" w:rsidP="00A82AD9">
      <w:pPr>
        <w:spacing w:afterLines="50"/>
        <w:rPr>
          <w:b/>
          <w:sz w:val="24"/>
          <w:szCs w:val="24"/>
        </w:rPr>
      </w:pPr>
    </w:p>
    <w:p w:rsidR="00F26150" w:rsidRPr="00F26150" w:rsidRDefault="00F26150" w:rsidP="00F26150">
      <w:pPr>
        <w:spacing w:line="360" w:lineRule="auto"/>
        <w:rPr>
          <w:b/>
          <w:sz w:val="24"/>
          <w:szCs w:val="24"/>
        </w:rPr>
      </w:pPr>
      <w:r w:rsidRPr="00F26150">
        <w:rPr>
          <w:rFonts w:hint="eastAsia"/>
          <w:b/>
          <w:sz w:val="24"/>
          <w:szCs w:val="24"/>
        </w:rPr>
        <w:t>一、项目技术参数要求</w:t>
      </w:r>
    </w:p>
    <w:p w:rsidR="00DE3053" w:rsidRPr="00F26150" w:rsidRDefault="00F26150" w:rsidP="00F26150">
      <w:pPr>
        <w:spacing w:line="360" w:lineRule="auto"/>
        <w:rPr>
          <w:b/>
        </w:rPr>
      </w:pPr>
      <w:r w:rsidRPr="00F26150">
        <w:rPr>
          <w:rFonts w:hint="eastAsia"/>
          <w:b/>
        </w:rPr>
        <w:t>（</w:t>
      </w:r>
      <w:r w:rsidRPr="00F26150">
        <w:rPr>
          <w:b/>
        </w:rPr>
        <w:t>一</w:t>
      </w:r>
      <w:r w:rsidRPr="00F26150">
        <w:rPr>
          <w:rFonts w:hint="eastAsia"/>
          <w:b/>
        </w:rPr>
        <w:t>）</w:t>
      </w:r>
      <w:r w:rsidR="00DE3053" w:rsidRPr="00F26150">
        <w:rPr>
          <w:rFonts w:hint="eastAsia"/>
          <w:b/>
        </w:rPr>
        <w:t>堡垒机参数要求</w:t>
      </w:r>
    </w:p>
    <w:p w:rsidR="00DE3053" w:rsidRPr="00115F37" w:rsidRDefault="00DE3053" w:rsidP="00115F37">
      <w:pPr>
        <w:spacing w:line="360" w:lineRule="auto"/>
        <w:rPr>
          <w:rFonts w:ascii="宋体" w:hAnsi="宋体" w:cs="宋体"/>
          <w:bCs/>
        </w:rPr>
      </w:pPr>
      <w:r w:rsidRPr="00F26150">
        <w:rPr>
          <w:rFonts w:hint="eastAsia"/>
        </w:rPr>
        <w:t>1.</w:t>
      </w:r>
      <w:r w:rsidRPr="00F26150">
        <w:rPr>
          <w:rFonts w:hint="eastAsia"/>
        </w:rPr>
        <w:t>满足国家等保</w:t>
      </w:r>
      <w:r w:rsidRPr="00F26150">
        <w:rPr>
          <w:rFonts w:hint="eastAsia"/>
        </w:rPr>
        <w:t>2</w:t>
      </w:r>
      <w:r w:rsidRPr="00F26150">
        <w:t>.0</w:t>
      </w:r>
      <w:r w:rsidRPr="00F26150">
        <w:t>标准</w:t>
      </w:r>
      <w:r w:rsidRPr="00F26150">
        <w:rPr>
          <w:rFonts w:hint="eastAsia"/>
        </w:rPr>
        <w:t>及等</w:t>
      </w:r>
      <w:r w:rsidRPr="00115F37">
        <w:rPr>
          <w:rFonts w:hint="eastAsia"/>
        </w:rPr>
        <w:t>保</w:t>
      </w:r>
      <w:r w:rsidRPr="00115F37">
        <w:rPr>
          <w:rFonts w:hint="eastAsia"/>
        </w:rPr>
        <w:t>3</w:t>
      </w:r>
      <w:r w:rsidRPr="00115F37">
        <w:rPr>
          <w:rFonts w:hint="eastAsia"/>
        </w:rPr>
        <w:t>级及以上</w:t>
      </w:r>
      <w:r w:rsidRPr="00115F37">
        <w:t>要求</w:t>
      </w:r>
      <w:r w:rsidRPr="00115F37">
        <w:rPr>
          <w:rFonts w:hint="eastAsia"/>
        </w:rPr>
        <w:t>，标准机架式硬件架构，</w:t>
      </w:r>
      <w:r w:rsidRPr="00115F37">
        <w:rPr>
          <w:rFonts w:ascii="宋体" w:hAnsi="宋体" w:cs="宋体"/>
        </w:rPr>
        <w:t>独立一台物理硬件平台实现所有功能，不再需要</w:t>
      </w:r>
      <w:r w:rsidRPr="00115F37">
        <w:rPr>
          <w:rFonts w:ascii="宋体" w:hAnsi="宋体" w:cs="宋体" w:hint="eastAsia"/>
        </w:rPr>
        <w:t>我方</w:t>
      </w:r>
      <w:r w:rsidRPr="00115F37">
        <w:rPr>
          <w:rFonts w:ascii="宋体" w:hAnsi="宋体" w:cs="宋体"/>
        </w:rPr>
        <w:t>额外提供</w:t>
      </w:r>
      <w:r w:rsidRPr="00115F37">
        <w:rPr>
          <w:rFonts w:ascii="宋体" w:hAnsi="宋体" w:cs="宋体" w:hint="eastAsia"/>
        </w:rPr>
        <w:t>其他</w:t>
      </w:r>
      <w:r w:rsidRPr="00115F37">
        <w:rPr>
          <w:rFonts w:ascii="宋体" w:hAnsi="宋体" w:cs="宋体"/>
        </w:rPr>
        <w:t>设备；硬盘</w:t>
      </w:r>
      <w:r w:rsidRPr="00115F37">
        <w:rPr>
          <w:rFonts w:ascii="宋体" w:hAnsi="宋体" w:cs="宋体" w:hint="eastAsia"/>
        </w:rPr>
        <w:t>≥2</w:t>
      </w:r>
      <w:r w:rsidRPr="00115F37">
        <w:rPr>
          <w:rFonts w:ascii="宋体" w:hAnsi="宋体" w:cs="宋体"/>
        </w:rPr>
        <w:t>T且</w:t>
      </w:r>
      <w:r w:rsidRPr="00115F37">
        <w:rPr>
          <w:rFonts w:ascii="宋体" w:hAnsi="宋体" w:cs="宋体" w:hint="eastAsia"/>
        </w:rPr>
        <w:t>保证工作日4台主机同时录屏</w:t>
      </w:r>
      <w:r w:rsidRPr="00115F37">
        <w:rPr>
          <w:rFonts w:ascii="宋体" w:hAnsi="宋体" w:cs="宋体"/>
        </w:rPr>
        <w:t>6</w:t>
      </w:r>
      <w:r w:rsidRPr="00115F37">
        <w:rPr>
          <w:rFonts w:ascii="宋体" w:hAnsi="宋体" w:cs="宋体" w:hint="eastAsia"/>
        </w:rPr>
        <w:t>小时的数据留存半年以上；接口</w:t>
      </w:r>
      <w:r w:rsidRPr="00115F37">
        <w:rPr>
          <w:rFonts w:ascii="宋体" w:hAnsi="宋体" w:cs="宋体" w:hint="eastAsia"/>
          <w:bCs/>
        </w:rPr>
        <w:t>≥</w:t>
      </w:r>
      <w:r w:rsidRPr="00115F37">
        <w:rPr>
          <w:rFonts w:ascii="宋体" w:hAnsi="宋体" w:cs="宋体"/>
          <w:bCs/>
        </w:rPr>
        <w:t>4</w:t>
      </w:r>
      <w:r w:rsidRPr="00115F37">
        <w:rPr>
          <w:rFonts w:ascii="宋体" w:hAnsi="宋体" w:cs="宋体" w:hint="eastAsia"/>
          <w:bCs/>
        </w:rPr>
        <w:t>个千兆电口，</w:t>
      </w:r>
      <w:r w:rsidRPr="00115F37">
        <w:rPr>
          <w:rFonts w:ascii="宋体" w:hAnsi="宋体" w:cs="宋体"/>
        </w:rPr>
        <w:t>质保≥3年</w:t>
      </w:r>
      <w:r w:rsidRPr="00115F37">
        <w:rPr>
          <w:rFonts w:ascii="宋体" w:hAnsi="宋体" w:cs="宋体" w:hint="eastAsia"/>
        </w:rPr>
        <w:t>；</w:t>
      </w:r>
    </w:p>
    <w:p w:rsidR="00DE3053" w:rsidRPr="00115F37" w:rsidRDefault="00DE3053" w:rsidP="00115F37">
      <w:pPr>
        <w:spacing w:line="360" w:lineRule="auto"/>
      </w:pPr>
      <w:r w:rsidRPr="00115F37">
        <w:rPr>
          <w:rFonts w:ascii="宋体" w:hAnsi="宋体" w:cs="宋体" w:hint="eastAsia"/>
          <w:bCs/>
        </w:rPr>
        <w:t>2</w:t>
      </w:r>
      <w:r w:rsidRPr="00115F37">
        <w:rPr>
          <w:rFonts w:ascii="宋体" w:hAnsi="宋体" w:cs="宋体"/>
          <w:bCs/>
        </w:rPr>
        <w:t>.</w:t>
      </w:r>
      <w:r w:rsidRPr="00115F37">
        <w:rPr>
          <w:rFonts w:ascii="宋体" w:hAnsi="宋体" w:cs="宋体"/>
        </w:rPr>
        <w:t>图形并发会话数≥</w:t>
      </w:r>
      <w:r w:rsidRPr="00115F37">
        <w:rPr>
          <w:rFonts w:ascii="宋体" w:hAnsi="宋体" w:cs="宋体" w:hint="eastAsia"/>
        </w:rPr>
        <w:t>15</w:t>
      </w:r>
      <w:r w:rsidRPr="00115F37">
        <w:rPr>
          <w:rFonts w:ascii="宋体" w:hAnsi="宋体" w:cs="宋体"/>
        </w:rPr>
        <w:t>0；字符型并发会话数≥</w:t>
      </w:r>
      <w:r w:rsidRPr="00115F37">
        <w:rPr>
          <w:rFonts w:ascii="宋体" w:hAnsi="宋体" w:cs="宋体" w:hint="eastAsia"/>
        </w:rPr>
        <w:t>3</w:t>
      </w:r>
      <w:r w:rsidRPr="00115F37">
        <w:rPr>
          <w:rFonts w:ascii="宋体" w:hAnsi="宋体" w:cs="宋体"/>
        </w:rPr>
        <w:t>00；可管理设备数量≥</w:t>
      </w:r>
      <w:r w:rsidRPr="00115F37">
        <w:rPr>
          <w:rFonts w:ascii="宋体" w:hAnsi="宋体" w:cs="宋体" w:hint="eastAsia"/>
        </w:rPr>
        <w:t>1</w:t>
      </w:r>
      <w:r w:rsidRPr="00115F37">
        <w:rPr>
          <w:rFonts w:ascii="宋体" w:hAnsi="宋体" w:cs="宋体"/>
        </w:rPr>
        <w:t>00台</w:t>
      </w:r>
      <w:r w:rsidRPr="00115F37">
        <w:rPr>
          <w:rFonts w:ascii="宋体" w:hAnsi="宋体" w:cs="宋体" w:hint="eastAsia"/>
        </w:rPr>
        <w:t>；</w:t>
      </w:r>
    </w:p>
    <w:p w:rsidR="00DE3053" w:rsidRPr="00115F37" w:rsidRDefault="00DE3053" w:rsidP="00115F37">
      <w:pPr>
        <w:spacing w:line="360" w:lineRule="auto"/>
        <w:rPr>
          <w:rFonts w:cs="宋体"/>
          <w:kern w:val="0"/>
        </w:rPr>
      </w:pPr>
      <w:r w:rsidRPr="00115F37">
        <w:t>3.</w:t>
      </w:r>
      <w:r w:rsidRPr="00115F37">
        <w:rPr>
          <w:rFonts w:hint="eastAsia"/>
        </w:rPr>
        <w:t>支持类型包括</w:t>
      </w:r>
      <w:r w:rsidRPr="00115F37">
        <w:rPr>
          <w:rFonts w:cs="宋体" w:hint="eastAsia"/>
          <w:kern w:val="0"/>
        </w:rPr>
        <w:t>Google</w:t>
      </w:r>
      <w:r w:rsidRPr="00115F37">
        <w:rPr>
          <w:rFonts w:cs="宋体" w:hint="eastAsia"/>
          <w:kern w:val="0"/>
        </w:rPr>
        <w:t>、</w:t>
      </w:r>
      <w:r w:rsidRPr="00115F37">
        <w:rPr>
          <w:rFonts w:cs="宋体" w:hint="eastAsia"/>
          <w:kern w:val="0"/>
        </w:rPr>
        <w:t>IE</w:t>
      </w:r>
      <w:r w:rsidRPr="00115F37">
        <w:rPr>
          <w:rFonts w:cs="宋体" w:hint="eastAsia"/>
          <w:kern w:val="0"/>
        </w:rPr>
        <w:t>、</w:t>
      </w:r>
      <w:r w:rsidRPr="00115F37">
        <w:rPr>
          <w:rFonts w:cs="宋体" w:hint="eastAsia"/>
          <w:kern w:val="0"/>
        </w:rPr>
        <w:t>Firefox</w:t>
      </w:r>
      <w:r w:rsidRPr="00115F37">
        <w:rPr>
          <w:rFonts w:cs="宋体" w:hint="eastAsia"/>
          <w:kern w:val="0"/>
        </w:rPr>
        <w:t>等主流浏览器对系统进行管理及访问操作；</w:t>
      </w:r>
    </w:p>
    <w:p w:rsidR="00DE3053" w:rsidRPr="00115F37" w:rsidRDefault="00DE3053" w:rsidP="00115F37">
      <w:pPr>
        <w:spacing w:line="360" w:lineRule="auto"/>
      </w:pPr>
      <w:r w:rsidRPr="00115F37">
        <w:t>4.</w:t>
      </w:r>
      <w:r w:rsidRPr="00115F37">
        <w:rPr>
          <w:rFonts w:hint="eastAsia"/>
        </w:rPr>
        <w:t xml:space="preserve"> </w:t>
      </w:r>
      <w:r w:rsidRPr="00115F37">
        <w:rPr>
          <w:rFonts w:hint="eastAsia"/>
        </w:rPr>
        <w:t>支持</w:t>
      </w:r>
      <w:r w:rsidRPr="00115F37">
        <w:rPr>
          <w:rFonts w:hint="eastAsia"/>
        </w:rPr>
        <w:t>Telnet</w:t>
      </w:r>
      <w:r w:rsidRPr="00115F37">
        <w:rPr>
          <w:rFonts w:hint="eastAsia"/>
        </w:rPr>
        <w:t>、</w:t>
      </w:r>
      <w:r w:rsidRPr="00115F37">
        <w:rPr>
          <w:rFonts w:hint="eastAsia"/>
        </w:rPr>
        <w:t>SSH</w:t>
      </w:r>
      <w:r w:rsidRPr="00115F37">
        <w:rPr>
          <w:rFonts w:hint="eastAsia"/>
        </w:rPr>
        <w:t>、</w:t>
      </w:r>
      <w:r w:rsidRPr="00115F37">
        <w:rPr>
          <w:rFonts w:hint="eastAsia"/>
        </w:rPr>
        <w:t>RDP</w:t>
      </w:r>
      <w:r w:rsidRPr="00115F37">
        <w:rPr>
          <w:rFonts w:hint="eastAsia"/>
        </w:rPr>
        <w:t>、</w:t>
      </w:r>
      <w:r w:rsidRPr="00115F37">
        <w:rPr>
          <w:rFonts w:hint="eastAsia"/>
        </w:rPr>
        <w:t>VNC</w:t>
      </w:r>
      <w:r w:rsidRPr="00115F37">
        <w:rPr>
          <w:rFonts w:hint="eastAsia"/>
        </w:rPr>
        <w:t>、</w:t>
      </w:r>
      <w:r w:rsidRPr="00115F37">
        <w:rPr>
          <w:rFonts w:ascii="宋体" w:hAnsi="宋体" w:cs="宋体"/>
        </w:rPr>
        <w:t>Radmin</w:t>
      </w:r>
      <w:r w:rsidRPr="00115F37">
        <w:rPr>
          <w:rFonts w:ascii="宋体" w:hAnsi="宋体" w:cs="宋体" w:hint="eastAsia"/>
        </w:rPr>
        <w:t>、</w:t>
      </w:r>
      <w:r w:rsidRPr="00115F37">
        <w:rPr>
          <w:rFonts w:ascii="宋体" w:hAnsi="宋体" w:cs="宋体"/>
        </w:rPr>
        <w:t>PCANYWHERE</w:t>
      </w:r>
      <w:r w:rsidRPr="00115F37">
        <w:rPr>
          <w:rFonts w:ascii="宋体" w:hAnsi="宋体" w:cs="宋体" w:hint="eastAsia"/>
        </w:rPr>
        <w:t>、</w:t>
      </w:r>
      <w:r w:rsidRPr="00115F37">
        <w:rPr>
          <w:rFonts w:hint="eastAsia"/>
        </w:rPr>
        <w:t>XWIN</w:t>
      </w:r>
      <w:r w:rsidRPr="00115F37">
        <w:rPr>
          <w:rFonts w:hint="eastAsia"/>
        </w:rPr>
        <w:t>、</w:t>
      </w:r>
      <w:r w:rsidRPr="00115F37">
        <w:rPr>
          <w:rFonts w:hint="eastAsia"/>
        </w:rPr>
        <w:t>FTP/SFTP</w:t>
      </w:r>
      <w:r w:rsidRPr="00115F37">
        <w:rPr>
          <w:rFonts w:hint="eastAsia"/>
        </w:rPr>
        <w:t>、</w:t>
      </w:r>
      <w:r w:rsidRPr="00115F37">
        <w:rPr>
          <w:rFonts w:ascii="宋体" w:hAnsi="宋体" w:cs="宋体"/>
        </w:rPr>
        <w:t>ORACLE、MSSQL、Mysql、DB2、SyBase、INFOMIX</w:t>
      </w:r>
      <w:r w:rsidRPr="00115F37">
        <w:rPr>
          <w:rFonts w:hint="eastAsia"/>
        </w:rPr>
        <w:t>等协议，支持</w:t>
      </w:r>
      <w:r w:rsidRPr="00115F37">
        <w:rPr>
          <w:rFonts w:hint="eastAsia"/>
        </w:rPr>
        <w:t>PLSQL</w:t>
      </w:r>
      <w:r w:rsidRPr="00115F37">
        <w:rPr>
          <w:rFonts w:hint="eastAsia"/>
        </w:rPr>
        <w:t>、</w:t>
      </w:r>
      <w:r w:rsidRPr="00115F37">
        <w:rPr>
          <w:rFonts w:hint="eastAsia"/>
        </w:rPr>
        <w:t>SQL PLUS</w:t>
      </w:r>
      <w:r w:rsidRPr="00115F37">
        <w:rPr>
          <w:rFonts w:hint="eastAsia"/>
        </w:rPr>
        <w:t>、</w:t>
      </w:r>
      <w:r w:rsidRPr="00115F37">
        <w:rPr>
          <w:rFonts w:ascii="宋体" w:hAnsi="宋体" w:cs="宋体"/>
        </w:rPr>
        <w:t>DBACCESS</w:t>
      </w:r>
      <w:r w:rsidRPr="00115F37">
        <w:rPr>
          <w:rFonts w:hint="eastAsia"/>
        </w:rPr>
        <w:t>等各种数据库客户端应用程序；</w:t>
      </w:r>
    </w:p>
    <w:p w:rsidR="00DE3053" w:rsidRPr="00115F37" w:rsidRDefault="00DE3053" w:rsidP="00115F37">
      <w:pPr>
        <w:spacing w:line="360" w:lineRule="auto"/>
        <w:rPr>
          <w:rFonts w:ascii="宋体" w:hAnsi="宋体" w:cs="宋体"/>
          <w:bCs/>
        </w:rPr>
      </w:pPr>
      <w:r w:rsidRPr="00115F37">
        <w:rPr>
          <w:rFonts w:ascii="宋体" w:hAnsi="宋体" w:cs="宋体"/>
          <w:bCs/>
        </w:rPr>
        <w:t>5.</w:t>
      </w:r>
      <w:r w:rsidRPr="00115F37">
        <w:rPr>
          <w:rFonts w:ascii="宋体" w:hAnsi="宋体" w:cs="宋体" w:hint="eastAsia"/>
          <w:bCs/>
        </w:rPr>
        <w:t>访问控制策略基于用户、用户组、资源账户、账户组、有效期、文件管理控制、文件传输控制（上传、下载）、RDP剪切板控制、时间限制、IP限制等进行设置；</w:t>
      </w:r>
    </w:p>
    <w:p w:rsidR="00DE3053" w:rsidRPr="00115F37" w:rsidRDefault="00DE3053" w:rsidP="00115F37">
      <w:pPr>
        <w:spacing w:line="360" w:lineRule="auto"/>
        <w:rPr>
          <w:rFonts w:ascii="宋体" w:hAnsi="宋体" w:cs="宋体"/>
          <w:bCs/>
        </w:rPr>
      </w:pPr>
      <w:r w:rsidRPr="00115F37">
        <w:rPr>
          <w:rFonts w:ascii="宋体" w:hAnsi="宋体" w:cs="宋体" w:hint="eastAsia"/>
        </w:rPr>
        <w:t>6</w:t>
      </w:r>
      <w:r w:rsidRPr="00115F37">
        <w:rPr>
          <w:rFonts w:ascii="宋体" w:hAnsi="宋体" w:cs="宋体"/>
        </w:rPr>
        <w:t>.</w:t>
      </w:r>
      <w:r w:rsidRPr="00115F37">
        <w:rPr>
          <w:rFonts w:ascii="宋体" w:hAnsi="宋体" w:cs="宋体" w:hint="eastAsia"/>
        </w:rPr>
        <w:t>支持华三、华为、思科等主流网络设备的配置备份；</w:t>
      </w:r>
    </w:p>
    <w:p w:rsidR="00DE3053" w:rsidRPr="00115F37" w:rsidRDefault="00DE3053" w:rsidP="00115F37">
      <w:pPr>
        <w:spacing w:line="360" w:lineRule="auto"/>
        <w:rPr>
          <w:rFonts w:ascii="宋体" w:hAnsi="宋体" w:cs="宋体"/>
          <w:bCs/>
        </w:rPr>
      </w:pPr>
      <w:r w:rsidRPr="00115F37">
        <w:rPr>
          <w:rFonts w:ascii="宋体" w:hAnsi="宋体" w:cs="宋体"/>
        </w:rPr>
        <w:t>7.</w:t>
      </w:r>
      <w:r w:rsidRPr="00115F37">
        <w:rPr>
          <w:rFonts w:hint="eastAsia"/>
        </w:rPr>
        <w:t>整个运维过程不依赖任何</w:t>
      </w:r>
      <w:r w:rsidRPr="00115F37">
        <w:rPr>
          <w:rFonts w:hint="eastAsia"/>
        </w:rPr>
        <w:t>Active</w:t>
      </w:r>
      <w:r w:rsidRPr="00115F37">
        <w:rPr>
          <w:rFonts w:hint="eastAsia"/>
        </w:rPr>
        <w:t>或</w:t>
      </w:r>
      <w:r w:rsidRPr="00115F37">
        <w:rPr>
          <w:rFonts w:hint="eastAsia"/>
        </w:rPr>
        <w:t>Java</w:t>
      </w:r>
      <w:r w:rsidRPr="00115F37">
        <w:rPr>
          <w:rFonts w:hint="eastAsia"/>
        </w:rPr>
        <w:t>控件，</w:t>
      </w:r>
      <w:r w:rsidRPr="00115F37">
        <w:rPr>
          <w:rFonts w:ascii="宋体" w:hAnsi="宋体" w:cs="宋体" w:hint="eastAsia"/>
          <w:bCs/>
        </w:rPr>
        <w:t>运维过程中支持会话协同，可邀请其他用户参与、协助操作；</w:t>
      </w:r>
    </w:p>
    <w:p w:rsidR="00DE3053" w:rsidRPr="00115F37" w:rsidRDefault="00DE3053" w:rsidP="00115F37">
      <w:pPr>
        <w:spacing w:line="360" w:lineRule="auto"/>
        <w:rPr>
          <w:rFonts w:ascii="宋体" w:hAnsi="宋体" w:cs="宋体"/>
        </w:rPr>
      </w:pPr>
      <w:r w:rsidRPr="00115F37">
        <w:rPr>
          <w:rFonts w:ascii="宋体" w:hAnsi="宋体" w:cs="宋体" w:hint="eastAsia"/>
        </w:rPr>
        <w:t>8</w:t>
      </w:r>
      <w:r w:rsidRPr="00115F37">
        <w:rPr>
          <w:rFonts w:ascii="宋体" w:hAnsi="宋体" w:cs="宋体"/>
        </w:rPr>
        <w:t>.</w:t>
      </w:r>
      <w:r w:rsidRPr="00115F37">
        <w:rPr>
          <w:rFonts w:ascii="宋体" w:hAnsi="宋体" w:cs="宋体" w:hint="eastAsia"/>
        </w:rPr>
        <w:t>支持手机令牌、手机短信、动态令牌等多种认证方式；</w:t>
      </w:r>
    </w:p>
    <w:p w:rsidR="00DE3053" w:rsidRPr="00115F37" w:rsidRDefault="00DE3053" w:rsidP="00115F37">
      <w:pPr>
        <w:spacing w:line="360" w:lineRule="auto"/>
        <w:rPr>
          <w:rFonts w:ascii="宋体" w:hAnsi="宋体" w:cs="宋体"/>
        </w:rPr>
      </w:pPr>
      <w:r w:rsidRPr="00115F37">
        <w:rPr>
          <w:rFonts w:ascii="宋体" w:hAnsi="宋体" w:cs="宋体"/>
        </w:rPr>
        <w:t>9.针对数据库</w:t>
      </w:r>
      <w:r w:rsidRPr="00115F37">
        <w:rPr>
          <w:rFonts w:ascii="宋体" w:hAnsi="宋体" w:cs="宋体" w:hint="eastAsia"/>
        </w:rPr>
        <w:t>、</w:t>
      </w:r>
      <w:r w:rsidRPr="00115F37">
        <w:rPr>
          <w:rFonts w:ascii="宋体" w:hAnsi="宋体" w:cs="宋体"/>
        </w:rPr>
        <w:t>业务系统应用程序运维，支持调用本地的数据库管理工具</w:t>
      </w:r>
      <w:r w:rsidRPr="00115F37">
        <w:rPr>
          <w:rFonts w:ascii="宋体" w:hAnsi="宋体" w:cs="宋体" w:hint="eastAsia"/>
        </w:rPr>
        <w:t>，</w:t>
      </w:r>
      <w:r w:rsidRPr="00115F37">
        <w:rPr>
          <w:rFonts w:ascii="宋体" w:hAnsi="宋体" w:cs="宋体"/>
        </w:rPr>
        <w:t>如Plsql Developer、sqlplus等和本地业务应用程序</w:t>
      </w:r>
      <w:r w:rsidRPr="00115F37">
        <w:rPr>
          <w:rFonts w:ascii="宋体" w:hAnsi="宋体" w:cs="宋体" w:hint="eastAsia"/>
        </w:rPr>
        <w:t>等功能，</w:t>
      </w:r>
      <w:r w:rsidRPr="00115F37">
        <w:rPr>
          <w:rFonts w:ascii="宋体" w:hAnsi="宋体" w:cs="宋体"/>
        </w:rPr>
        <w:t>不依赖应用发布服务器</w:t>
      </w:r>
      <w:r w:rsidRPr="00115F37">
        <w:rPr>
          <w:rFonts w:ascii="宋体" w:hAnsi="宋体" w:cs="宋体" w:hint="eastAsia"/>
        </w:rPr>
        <w:t>，如需要外配服务器，由中标方免费提供。</w:t>
      </w:r>
    </w:p>
    <w:p w:rsidR="00DE3053" w:rsidRPr="00115F37" w:rsidRDefault="00F26150" w:rsidP="00115F37">
      <w:pPr>
        <w:spacing w:line="360" w:lineRule="auto"/>
        <w:rPr>
          <w:b/>
        </w:rPr>
      </w:pPr>
      <w:r>
        <w:rPr>
          <w:rFonts w:hint="eastAsia"/>
          <w:b/>
        </w:rPr>
        <w:t>（二）</w:t>
      </w:r>
      <w:r w:rsidR="00DE3053" w:rsidRPr="00115F37">
        <w:rPr>
          <w:b/>
        </w:rPr>
        <w:t>存储硬盘技术参数要求</w:t>
      </w:r>
    </w:p>
    <w:p w:rsidR="00DE3053" w:rsidRPr="00115F37" w:rsidRDefault="00DE3053" w:rsidP="00115F37">
      <w:pPr>
        <w:spacing w:line="360" w:lineRule="auto"/>
        <w:rPr>
          <w:rFonts w:ascii="宋体" w:hAnsi="宋体" w:cs="宋体"/>
        </w:rPr>
      </w:pPr>
      <w:r w:rsidRPr="00115F37">
        <w:rPr>
          <w:rFonts w:ascii="宋体" w:hAnsi="宋体" w:cs="宋体" w:hint="eastAsia"/>
        </w:rPr>
        <w:t>1.2TB  2.5in HDD盘，与原有存储系统（</w:t>
      </w:r>
      <w:r w:rsidRPr="00115F37">
        <w:rPr>
          <w:rFonts w:ascii="宋体" w:hAnsi="宋体" w:cs="宋体"/>
        </w:rPr>
        <w:t>主机型号</w:t>
      </w:r>
      <w:r w:rsidRPr="00115F37">
        <w:rPr>
          <w:rFonts w:ascii="宋体" w:hAnsi="宋体" w:cs="宋体" w:hint="eastAsia"/>
        </w:rPr>
        <w:t>：华三CF8820）进行无缝对接，平滑扩容，并具有原厂保修，保修期</w:t>
      </w:r>
      <w:r w:rsidRPr="00115F37">
        <w:rPr>
          <w:rFonts w:ascii="宋体" w:hAnsi="宋体" w:cs="宋体"/>
        </w:rPr>
        <w:t>≥</w:t>
      </w:r>
      <w:r w:rsidRPr="00115F37">
        <w:rPr>
          <w:rFonts w:ascii="宋体" w:hAnsi="宋体" w:cs="宋体" w:hint="eastAsia"/>
        </w:rPr>
        <w:t>1年，包安装调试。</w:t>
      </w:r>
    </w:p>
    <w:p w:rsidR="00DE3053" w:rsidRPr="00115F37" w:rsidRDefault="00DE3053" w:rsidP="00115F37">
      <w:pPr>
        <w:spacing w:line="360" w:lineRule="auto"/>
        <w:rPr>
          <w:rFonts w:ascii="宋体" w:hAnsi="宋体" w:cs="宋体"/>
        </w:rPr>
      </w:pPr>
      <w:r w:rsidRPr="00115F37">
        <w:rPr>
          <w:rFonts w:ascii="宋体" w:hAnsi="宋体" w:cs="宋体" w:hint="eastAsia"/>
        </w:rPr>
        <w:t>数量</w:t>
      </w:r>
      <w:r w:rsidRPr="00115F37">
        <w:rPr>
          <w:rFonts w:ascii="宋体" w:hAnsi="宋体" w:cs="宋体"/>
        </w:rPr>
        <w:t>≥</w:t>
      </w:r>
      <w:r w:rsidRPr="00115F37">
        <w:rPr>
          <w:rFonts w:ascii="宋体" w:hAnsi="宋体" w:cs="宋体" w:hint="eastAsia"/>
        </w:rPr>
        <w:t>5块。</w:t>
      </w:r>
    </w:p>
    <w:p w:rsidR="00DE3053" w:rsidRPr="00115F37" w:rsidRDefault="00DE3053" w:rsidP="00115F37">
      <w:pPr>
        <w:spacing w:line="360" w:lineRule="auto"/>
        <w:rPr>
          <w:rFonts w:ascii="宋体" w:hAnsi="宋体" w:cs="宋体"/>
        </w:rPr>
      </w:pPr>
    </w:p>
    <w:p w:rsidR="00DE3053" w:rsidRPr="00115F37" w:rsidRDefault="00F26150" w:rsidP="00115F37">
      <w:pPr>
        <w:spacing w:line="360" w:lineRule="auto"/>
        <w:rPr>
          <w:b/>
        </w:rPr>
      </w:pPr>
      <w:r>
        <w:rPr>
          <w:rFonts w:hint="eastAsia"/>
          <w:b/>
        </w:rPr>
        <w:t>（三）</w:t>
      </w:r>
      <w:r w:rsidR="00DE3053" w:rsidRPr="00115F37">
        <w:rPr>
          <w:rFonts w:hint="eastAsia"/>
          <w:b/>
        </w:rPr>
        <w:t>液晶</w:t>
      </w:r>
      <w:r w:rsidR="00DE3053" w:rsidRPr="00115F37">
        <w:rPr>
          <w:b/>
        </w:rPr>
        <w:t>电视机技术参数要求</w:t>
      </w:r>
    </w:p>
    <w:p w:rsidR="00DE3053" w:rsidRPr="00115F37" w:rsidRDefault="00DE3053" w:rsidP="00115F37">
      <w:pPr>
        <w:spacing w:line="360" w:lineRule="auto"/>
        <w:rPr>
          <w:rFonts w:ascii="宋体" w:hAnsi="宋体" w:cs="宋体"/>
        </w:rPr>
      </w:pPr>
      <w:r w:rsidRPr="00115F37">
        <w:rPr>
          <w:rFonts w:ascii="宋体" w:hAnsi="宋体" w:cs="宋体" w:hint="eastAsia"/>
        </w:rPr>
        <w:t>挂墙，55寸，屏幕比例16:9，分辨率超高清4k，支持RJ45、HDMI类型接口，包安装调试。</w:t>
      </w:r>
      <w:r w:rsidR="00A82AD9">
        <w:rPr>
          <w:rFonts w:ascii="宋体" w:hAnsi="宋体" w:cs="宋体" w:hint="eastAsia"/>
        </w:rPr>
        <w:t>保修期≥3年</w:t>
      </w:r>
    </w:p>
    <w:p w:rsidR="00DE3053" w:rsidRPr="00115F37" w:rsidRDefault="00DE3053" w:rsidP="00115F37">
      <w:pPr>
        <w:spacing w:line="360" w:lineRule="auto"/>
        <w:jc w:val="left"/>
        <w:rPr>
          <w:b/>
          <w:bCs/>
        </w:rPr>
      </w:pPr>
      <w:r w:rsidRPr="00115F37">
        <w:rPr>
          <w:rFonts w:hint="eastAsia"/>
          <w:b/>
          <w:bCs/>
        </w:rPr>
        <w:t>数量：</w:t>
      </w:r>
      <w:r w:rsidRPr="00115F37">
        <w:rPr>
          <w:rFonts w:hint="eastAsia"/>
          <w:b/>
          <w:bCs/>
        </w:rPr>
        <w:t>2</w:t>
      </w:r>
      <w:r w:rsidRPr="00115F37">
        <w:rPr>
          <w:rFonts w:hint="eastAsia"/>
          <w:b/>
          <w:bCs/>
        </w:rPr>
        <w:t>台</w:t>
      </w:r>
    </w:p>
    <w:p w:rsidR="00115F37" w:rsidRDefault="00115F37" w:rsidP="003864A2">
      <w:pPr>
        <w:rPr>
          <w:b/>
          <w:sz w:val="24"/>
          <w:szCs w:val="24"/>
        </w:rPr>
      </w:pPr>
    </w:p>
    <w:p w:rsidR="00F0772B" w:rsidRPr="003864A2" w:rsidRDefault="007D66CB" w:rsidP="003864A2">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Pr="003864A2"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B864F4">
      <w:pPr>
        <w:spacing w:line="360" w:lineRule="exact"/>
      </w:pPr>
      <w:r>
        <w:rPr>
          <w:rFonts w:hAnsi="宋体" w:cs="宋体" w:hint="eastAsia"/>
        </w:rPr>
        <w:t>甲方</w:t>
      </w:r>
      <w:r w:rsidR="00B864F4">
        <w:rPr>
          <w:rFonts w:hAnsi="宋体" w:cs="宋体" w:hint="eastAsia"/>
        </w:rPr>
        <w:t xml:space="preserve">                                          </w:t>
      </w:r>
      <w:r>
        <w:rPr>
          <w:rFonts w:hAnsi="宋体" w:cs="宋体" w:hint="eastAsia"/>
        </w:rPr>
        <w:t>乙方</w:t>
      </w:r>
    </w:p>
    <w:p w:rsidR="00476598" w:rsidRDefault="001C4CFF" w:rsidP="00B864F4">
      <w:pPr>
        <w:spacing w:line="360" w:lineRule="exact"/>
      </w:pPr>
      <w:r>
        <w:rPr>
          <w:rFonts w:hAnsi="宋体" w:cs="宋体" w:hint="eastAsia"/>
        </w:rPr>
        <w:t>单位名称（公章）：徐州医科大学附属第三医院</w:t>
      </w:r>
      <w:r w:rsidR="00B864F4">
        <w:rPr>
          <w:rFonts w:hAnsi="宋体" w:cs="宋体" w:hint="eastAsia"/>
        </w:rPr>
        <w:t xml:space="preserve">    </w:t>
      </w:r>
      <w:r>
        <w:rPr>
          <w:rFonts w:hAnsi="宋体" w:cs="宋体" w:hint="eastAsia"/>
        </w:rPr>
        <w:t>单位名称（公章）：</w:t>
      </w:r>
    </w:p>
    <w:p w:rsidR="00476598" w:rsidRDefault="001C4CFF" w:rsidP="00B864F4">
      <w:pPr>
        <w:spacing w:line="360" w:lineRule="exact"/>
      </w:pPr>
      <w:r>
        <w:rPr>
          <w:rFonts w:hAnsi="宋体" w:cs="宋体" w:hint="eastAsia"/>
        </w:rPr>
        <w:t>单位地址：</w:t>
      </w:r>
      <w:r>
        <w:rPr>
          <w:rFonts w:hint="eastAsia"/>
        </w:rPr>
        <w:t>徐州市云龙区复兴南路</w:t>
      </w:r>
      <w:r>
        <w:rPr>
          <w:rFonts w:hint="eastAsia"/>
        </w:rPr>
        <w:t>388</w:t>
      </w:r>
      <w:r>
        <w:rPr>
          <w:rFonts w:hint="eastAsia"/>
        </w:rPr>
        <w:t>号</w:t>
      </w:r>
      <w:r w:rsidR="00B864F4">
        <w:rPr>
          <w:rFonts w:hint="eastAsia"/>
        </w:rPr>
        <w:t xml:space="preserve">          </w:t>
      </w:r>
      <w:r>
        <w:rPr>
          <w:rFonts w:hAnsi="宋体" w:cs="宋体" w:hint="eastAsia"/>
        </w:rPr>
        <w:t>单位地址：</w:t>
      </w:r>
    </w:p>
    <w:p w:rsidR="00476598" w:rsidRDefault="001C4CFF" w:rsidP="00B864F4">
      <w:pPr>
        <w:spacing w:line="360" w:lineRule="exact"/>
      </w:pPr>
      <w:r>
        <w:rPr>
          <w:rFonts w:hAnsi="宋体" w:cs="宋体" w:hint="eastAsia"/>
        </w:rPr>
        <w:t>委托代理人：</w:t>
      </w:r>
      <w:r w:rsidR="00B864F4">
        <w:rPr>
          <w:rFonts w:hAnsi="宋体" w:cs="宋体" w:hint="eastAsia"/>
        </w:rPr>
        <w:t xml:space="preserve">                                  </w:t>
      </w:r>
      <w:r>
        <w:rPr>
          <w:rFonts w:hAnsi="宋体" w:cs="宋体" w:hint="eastAsia"/>
        </w:rPr>
        <w:t>委托代理人：</w:t>
      </w:r>
    </w:p>
    <w:p w:rsidR="00476598" w:rsidRDefault="001C4CFF" w:rsidP="00B864F4">
      <w:pPr>
        <w:spacing w:line="360" w:lineRule="exact"/>
      </w:pPr>
      <w:r>
        <w:rPr>
          <w:rFonts w:hAnsi="宋体" w:cs="宋体" w:hint="eastAsia"/>
        </w:rPr>
        <w:t>联系电话：</w:t>
      </w:r>
      <w:r w:rsidR="00B864F4">
        <w:rPr>
          <w:rFonts w:hAnsi="宋体" w:cs="宋体" w:hint="eastAsia"/>
        </w:rPr>
        <w:t xml:space="preserve">                                    </w:t>
      </w:r>
      <w:r>
        <w:rPr>
          <w:rFonts w:hAnsi="宋体" w:cs="宋体" w:hint="eastAsia"/>
        </w:rPr>
        <w:t>联系电话：</w:t>
      </w:r>
    </w:p>
    <w:p w:rsidR="00476598" w:rsidRDefault="001C4CFF" w:rsidP="00B864F4">
      <w:pPr>
        <w:spacing w:line="360" w:lineRule="exact"/>
        <w:rPr>
          <w:rFonts w:hAnsi="宋体"/>
          <w:b/>
          <w:bCs/>
          <w:color w:val="000000"/>
          <w:sz w:val="30"/>
          <w:szCs w:val="30"/>
        </w:rPr>
      </w:pPr>
      <w:r>
        <w:rPr>
          <w:rFonts w:hAnsi="宋体" w:cs="宋体" w:hint="eastAsia"/>
        </w:rPr>
        <w:t>签订日期：</w:t>
      </w:r>
      <w:r w:rsidR="00B864F4">
        <w:rPr>
          <w:rFonts w:hAnsi="宋体" w:cs="宋体" w:hint="eastAsia"/>
        </w:rPr>
        <w:t xml:space="preserve">                                    </w:t>
      </w:r>
      <w:r>
        <w:rPr>
          <w:rFonts w:hAnsi="宋体" w:cs="宋体" w:hint="eastAsia"/>
        </w:rPr>
        <w:t>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24157" w:rsidRDefault="00B24157">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B24157" w:rsidRDefault="00B24157">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A82AD9">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2751B8">
      <w:pPr>
        <w:pStyle w:val="a9"/>
        <w:spacing w:before="0" w:beforeAutospacing="0" w:after="0" w:afterAutospacing="0"/>
        <w:jc w:val="both"/>
        <w:rPr>
          <w:color w:val="000000"/>
        </w:rPr>
      </w:pPr>
      <w:r w:rsidRPr="002751B8">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2751B8">
      <w:pPr>
        <w:jc w:val="center"/>
        <w:rPr>
          <w:rFonts w:ascii="宋体"/>
          <w:b/>
          <w:bCs/>
          <w:sz w:val="36"/>
          <w:szCs w:val="36"/>
        </w:rPr>
      </w:pPr>
      <w:r w:rsidRPr="002751B8">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DE" w:rsidRDefault="00931CDE" w:rsidP="00396444">
      <w:r>
        <w:separator/>
      </w:r>
    </w:p>
  </w:endnote>
  <w:endnote w:type="continuationSeparator" w:id="1">
    <w:p w:rsidR="00931CDE" w:rsidRDefault="00931CDE"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DE" w:rsidRDefault="00931CDE" w:rsidP="00396444">
      <w:r>
        <w:separator/>
      </w:r>
    </w:p>
  </w:footnote>
  <w:footnote w:type="continuationSeparator" w:id="1">
    <w:p w:rsidR="00931CDE" w:rsidRDefault="00931CDE"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CC36BF1"/>
    <w:multiLevelType w:val="hybridMultilevel"/>
    <w:tmpl w:val="3A961B9C"/>
    <w:lvl w:ilvl="0" w:tplc="E1B0B4CA">
      <w:start w:val="5"/>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316F1A91"/>
    <w:multiLevelType w:val="hybridMultilevel"/>
    <w:tmpl w:val="FA369E66"/>
    <w:lvl w:ilvl="0" w:tplc="55948350">
      <w:start w:val="1"/>
      <w:numFmt w:val="decimal"/>
      <w:lvlText w:val="%1、"/>
      <w:lvlJc w:val="left"/>
      <w:pPr>
        <w:ind w:left="1034" w:hanging="36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6">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6"/>
    <w:lvlOverride w:ilvl="0">
      <w:startOverride w:val="3"/>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0D6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198F"/>
    <w:rsid w:val="00104947"/>
    <w:rsid w:val="00106A66"/>
    <w:rsid w:val="00112CCF"/>
    <w:rsid w:val="00115F37"/>
    <w:rsid w:val="001163A7"/>
    <w:rsid w:val="00117E8F"/>
    <w:rsid w:val="0012245C"/>
    <w:rsid w:val="00122520"/>
    <w:rsid w:val="00123998"/>
    <w:rsid w:val="001269CE"/>
    <w:rsid w:val="00131D24"/>
    <w:rsid w:val="00133B28"/>
    <w:rsid w:val="00134514"/>
    <w:rsid w:val="00135616"/>
    <w:rsid w:val="00140096"/>
    <w:rsid w:val="0014063E"/>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00D3"/>
    <w:rsid w:val="0019261E"/>
    <w:rsid w:val="00195C52"/>
    <w:rsid w:val="00196AAE"/>
    <w:rsid w:val="001A189D"/>
    <w:rsid w:val="001A33E6"/>
    <w:rsid w:val="001A373B"/>
    <w:rsid w:val="001A5EAF"/>
    <w:rsid w:val="001A696F"/>
    <w:rsid w:val="001B09E6"/>
    <w:rsid w:val="001B428A"/>
    <w:rsid w:val="001B65E9"/>
    <w:rsid w:val="001B7F81"/>
    <w:rsid w:val="001C2F4D"/>
    <w:rsid w:val="001C4CFF"/>
    <w:rsid w:val="001C6635"/>
    <w:rsid w:val="001D338D"/>
    <w:rsid w:val="001D3DB4"/>
    <w:rsid w:val="001D3E64"/>
    <w:rsid w:val="001D6CDF"/>
    <w:rsid w:val="001E2009"/>
    <w:rsid w:val="001E2124"/>
    <w:rsid w:val="001E2933"/>
    <w:rsid w:val="001E7CDF"/>
    <w:rsid w:val="001F3227"/>
    <w:rsid w:val="001F3610"/>
    <w:rsid w:val="001F468C"/>
    <w:rsid w:val="001F5186"/>
    <w:rsid w:val="001F71C2"/>
    <w:rsid w:val="00201732"/>
    <w:rsid w:val="002033BF"/>
    <w:rsid w:val="00204E3C"/>
    <w:rsid w:val="00205518"/>
    <w:rsid w:val="0020561F"/>
    <w:rsid w:val="00205F00"/>
    <w:rsid w:val="00207DC7"/>
    <w:rsid w:val="00210416"/>
    <w:rsid w:val="00211901"/>
    <w:rsid w:val="00220025"/>
    <w:rsid w:val="00222750"/>
    <w:rsid w:val="00231A6A"/>
    <w:rsid w:val="00232100"/>
    <w:rsid w:val="00234EB2"/>
    <w:rsid w:val="00236CED"/>
    <w:rsid w:val="0023766A"/>
    <w:rsid w:val="002441BB"/>
    <w:rsid w:val="0024644D"/>
    <w:rsid w:val="00252134"/>
    <w:rsid w:val="002601A7"/>
    <w:rsid w:val="002614A7"/>
    <w:rsid w:val="00262074"/>
    <w:rsid w:val="002630BE"/>
    <w:rsid w:val="002745D4"/>
    <w:rsid w:val="00274D30"/>
    <w:rsid w:val="002751B8"/>
    <w:rsid w:val="002765E6"/>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17ED8"/>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864A2"/>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76598"/>
    <w:rsid w:val="00484C2C"/>
    <w:rsid w:val="0048652F"/>
    <w:rsid w:val="00486DD6"/>
    <w:rsid w:val="0048734E"/>
    <w:rsid w:val="004877A8"/>
    <w:rsid w:val="00487D29"/>
    <w:rsid w:val="0049263E"/>
    <w:rsid w:val="0049386D"/>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6F58"/>
    <w:rsid w:val="00547DD2"/>
    <w:rsid w:val="00553FB6"/>
    <w:rsid w:val="0055774F"/>
    <w:rsid w:val="005600DA"/>
    <w:rsid w:val="00561C71"/>
    <w:rsid w:val="0056293A"/>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71B"/>
    <w:rsid w:val="00596CED"/>
    <w:rsid w:val="00597CDF"/>
    <w:rsid w:val="005A2F2F"/>
    <w:rsid w:val="005A3080"/>
    <w:rsid w:val="005A4599"/>
    <w:rsid w:val="005A780E"/>
    <w:rsid w:val="005B25F5"/>
    <w:rsid w:val="005B4961"/>
    <w:rsid w:val="005B5542"/>
    <w:rsid w:val="005B6023"/>
    <w:rsid w:val="005B6DD3"/>
    <w:rsid w:val="005B74A1"/>
    <w:rsid w:val="005C1B53"/>
    <w:rsid w:val="005C52CD"/>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2526B"/>
    <w:rsid w:val="00630DB4"/>
    <w:rsid w:val="00634507"/>
    <w:rsid w:val="00635E5A"/>
    <w:rsid w:val="006432A1"/>
    <w:rsid w:val="00652685"/>
    <w:rsid w:val="00655224"/>
    <w:rsid w:val="006552B8"/>
    <w:rsid w:val="006611A4"/>
    <w:rsid w:val="00667B58"/>
    <w:rsid w:val="006754D4"/>
    <w:rsid w:val="00675D26"/>
    <w:rsid w:val="00677C91"/>
    <w:rsid w:val="0068441E"/>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32D3A"/>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66518"/>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68E"/>
    <w:rsid w:val="008D298F"/>
    <w:rsid w:val="008D3DB6"/>
    <w:rsid w:val="008D6B57"/>
    <w:rsid w:val="008E1C65"/>
    <w:rsid w:val="008E25B9"/>
    <w:rsid w:val="008E288F"/>
    <w:rsid w:val="008E40EF"/>
    <w:rsid w:val="009009A5"/>
    <w:rsid w:val="009025D8"/>
    <w:rsid w:val="00902E8A"/>
    <w:rsid w:val="009038AF"/>
    <w:rsid w:val="009064CE"/>
    <w:rsid w:val="00911CD2"/>
    <w:rsid w:val="00913C76"/>
    <w:rsid w:val="009160C2"/>
    <w:rsid w:val="00916179"/>
    <w:rsid w:val="0092112E"/>
    <w:rsid w:val="009241D9"/>
    <w:rsid w:val="00924326"/>
    <w:rsid w:val="00931CDE"/>
    <w:rsid w:val="00936761"/>
    <w:rsid w:val="009367EC"/>
    <w:rsid w:val="00936D84"/>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18EF"/>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3E2B"/>
    <w:rsid w:val="00A452AE"/>
    <w:rsid w:val="00A454C7"/>
    <w:rsid w:val="00A45FEE"/>
    <w:rsid w:val="00A466E7"/>
    <w:rsid w:val="00A50B3D"/>
    <w:rsid w:val="00A533B2"/>
    <w:rsid w:val="00A538CA"/>
    <w:rsid w:val="00A570B1"/>
    <w:rsid w:val="00A57C4F"/>
    <w:rsid w:val="00A61078"/>
    <w:rsid w:val="00A62674"/>
    <w:rsid w:val="00A6525D"/>
    <w:rsid w:val="00A70570"/>
    <w:rsid w:val="00A729AA"/>
    <w:rsid w:val="00A7502B"/>
    <w:rsid w:val="00A80737"/>
    <w:rsid w:val="00A8103D"/>
    <w:rsid w:val="00A81973"/>
    <w:rsid w:val="00A82AD9"/>
    <w:rsid w:val="00A82EBB"/>
    <w:rsid w:val="00A8333C"/>
    <w:rsid w:val="00A833B1"/>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15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864F4"/>
    <w:rsid w:val="00B91048"/>
    <w:rsid w:val="00B948EC"/>
    <w:rsid w:val="00B962D5"/>
    <w:rsid w:val="00BA77AE"/>
    <w:rsid w:val="00BB42FF"/>
    <w:rsid w:val="00BC50D8"/>
    <w:rsid w:val="00BC6440"/>
    <w:rsid w:val="00BC6B94"/>
    <w:rsid w:val="00BC7B01"/>
    <w:rsid w:val="00BD06C0"/>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0087"/>
    <w:rsid w:val="00C32A08"/>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5C9"/>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31FE"/>
    <w:rsid w:val="00D442DB"/>
    <w:rsid w:val="00D5122B"/>
    <w:rsid w:val="00D51788"/>
    <w:rsid w:val="00D545B8"/>
    <w:rsid w:val="00D6188E"/>
    <w:rsid w:val="00D6389D"/>
    <w:rsid w:val="00D63D54"/>
    <w:rsid w:val="00D6611B"/>
    <w:rsid w:val="00D70297"/>
    <w:rsid w:val="00D720E6"/>
    <w:rsid w:val="00D7450D"/>
    <w:rsid w:val="00D8446C"/>
    <w:rsid w:val="00D87E6F"/>
    <w:rsid w:val="00D903D9"/>
    <w:rsid w:val="00D933F9"/>
    <w:rsid w:val="00D96EB8"/>
    <w:rsid w:val="00DA33C5"/>
    <w:rsid w:val="00DA35AA"/>
    <w:rsid w:val="00DA43A1"/>
    <w:rsid w:val="00DB03BB"/>
    <w:rsid w:val="00DB0E3A"/>
    <w:rsid w:val="00DB29E0"/>
    <w:rsid w:val="00DB46F9"/>
    <w:rsid w:val="00DB61E3"/>
    <w:rsid w:val="00DC3936"/>
    <w:rsid w:val="00DC45F9"/>
    <w:rsid w:val="00DD0569"/>
    <w:rsid w:val="00DD0E93"/>
    <w:rsid w:val="00DD5260"/>
    <w:rsid w:val="00DD5502"/>
    <w:rsid w:val="00DD6944"/>
    <w:rsid w:val="00DE3053"/>
    <w:rsid w:val="00DE31DE"/>
    <w:rsid w:val="00DE4F7F"/>
    <w:rsid w:val="00DF2EEC"/>
    <w:rsid w:val="00E01375"/>
    <w:rsid w:val="00E07D84"/>
    <w:rsid w:val="00E07E46"/>
    <w:rsid w:val="00E1318E"/>
    <w:rsid w:val="00E13453"/>
    <w:rsid w:val="00E15976"/>
    <w:rsid w:val="00E16A41"/>
    <w:rsid w:val="00E16A51"/>
    <w:rsid w:val="00E227FB"/>
    <w:rsid w:val="00E24274"/>
    <w:rsid w:val="00E30DCF"/>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5F8E"/>
    <w:rsid w:val="00E761EC"/>
    <w:rsid w:val="00E841C0"/>
    <w:rsid w:val="00E86A5E"/>
    <w:rsid w:val="00E87248"/>
    <w:rsid w:val="00E872BD"/>
    <w:rsid w:val="00E93069"/>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15A1D"/>
    <w:rsid w:val="00F25A61"/>
    <w:rsid w:val="00F26150"/>
    <w:rsid w:val="00F264DB"/>
    <w:rsid w:val="00F26724"/>
    <w:rsid w:val="00F30237"/>
    <w:rsid w:val="00F31C56"/>
    <w:rsid w:val="00F34404"/>
    <w:rsid w:val="00F34BBF"/>
    <w:rsid w:val="00F3511E"/>
    <w:rsid w:val="00F46B04"/>
    <w:rsid w:val="00F50EBC"/>
    <w:rsid w:val="00F538FB"/>
    <w:rsid w:val="00F54698"/>
    <w:rsid w:val="00F5555D"/>
    <w:rsid w:val="00F5728F"/>
    <w:rsid w:val="00F6027D"/>
    <w:rsid w:val="00F613DA"/>
    <w:rsid w:val="00F62E4F"/>
    <w:rsid w:val="00F63748"/>
    <w:rsid w:val="00F63DD9"/>
    <w:rsid w:val="00F666F0"/>
    <w:rsid w:val="00F71BCA"/>
    <w:rsid w:val="00F72282"/>
    <w:rsid w:val="00F745FC"/>
    <w:rsid w:val="00F768A8"/>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07E"/>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11">
    <w:name w:val="彩色列表 - 着色 11"/>
    <w:basedOn w:val="a"/>
    <w:qFormat/>
    <w:rsid w:val="0068441E"/>
    <w:pPr>
      <w:ind w:firstLineChars="200" w:firstLine="420"/>
    </w:pPr>
    <w:rPr>
      <w:kern w:val="0"/>
      <w:sz w:val="2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5514C-5E77-4CE1-9A42-6CF2D2A1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23</Pages>
  <Words>1587</Words>
  <Characters>9048</Characters>
  <Application>Microsoft Office Word</Application>
  <DocSecurity>0</DocSecurity>
  <Lines>75</Lines>
  <Paragraphs>21</Paragraphs>
  <ScaleCrop>false</ScaleCrop>
  <Company>微软中国</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PC</cp:lastModifiedBy>
  <cp:revision>190</cp:revision>
  <cp:lastPrinted>2020-10-26T06:05:00Z</cp:lastPrinted>
  <dcterms:created xsi:type="dcterms:W3CDTF">2018-09-07T06:36:00Z</dcterms:created>
  <dcterms:modified xsi:type="dcterms:W3CDTF">2020-10-27T06:10:00Z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