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ED13BC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医师节纪念品样例</w:t>
      </w:r>
    </w:p>
    <w:p w14:paraId="270C78BC">
      <w:pPr>
        <w:jc w:val="center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（仅为举例，不为指定）</w:t>
      </w:r>
    </w:p>
    <w:p w14:paraId="065F2EE6">
      <w:pPr>
        <w:jc w:val="center"/>
        <w:rPr>
          <w:rFonts w:hint="default"/>
          <w:sz w:val="24"/>
          <w:szCs w:val="32"/>
          <w:lang w:val="en-US" w:eastAsia="zh-CN"/>
        </w:rPr>
      </w:pPr>
    </w:p>
    <w:p w14:paraId="03869D59"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val="en-US" w:eastAsia="zh-CN"/>
        </w:rPr>
        <w:t>1、</w:t>
      </w:r>
      <w:r>
        <w:rPr>
          <w:rFonts w:hint="eastAsia"/>
          <w:sz w:val="28"/>
          <w:szCs w:val="36"/>
        </w:rPr>
        <w:t>20寸登机箱</w:t>
      </w:r>
      <w:r>
        <w:rPr>
          <w:rFonts w:hint="eastAsia"/>
          <w:sz w:val="28"/>
          <w:szCs w:val="36"/>
          <w:lang w:eastAsia="zh-CN"/>
        </w:rPr>
        <w:t>。</w:t>
      </w:r>
      <w:r>
        <w:rPr>
          <w:rFonts w:hint="eastAsia"/>
          <w:sz w:val="28"/>
          <w:szCs w:val="36"/>
        </w:rPr>
        <w:t>至少一年保修期</w:t>
      </w:r>
      <w:r>
        <w:rPr>
          <w:rFonts w:hint="eastAsia"/>
          <w:sz w:val="28"/>
          <w:szCs w:val="36"/>
          <w:lang w:eastAsia="zh-CN"/>
        </w:rPr>
        <w:t>、</w:t>
      </w:r>
      <w:r>
        <w:rPr>
          <w:rFonts w:hint="eastAsia"/>
          <w:sz w:val="28"/>
          <w:szCs w:val="36"/>
        </w:rPr>
        <w:t>15天内质量问题免费更换</w:t>
      </w:r>
      <w:r>
        <w:rPr>
          <w:rFonts w:hint="eastAsia"/>
          <w:sz w:val="28"/>
          <w:szCs w:val="36"/>
          <w:lang w:eastAsia="zh-CN"/>
        </w:rPr>
        <w:t>。</w:t>
      </w:r>
      <w:r>
        <w:rPr>
          <w:rFonts w:hint="eastAsia"/>
          <w:sz w:val="28"/>
          <w:szCs w:val="36"/>
        </w:rPr>
        <w:t>外壳</w:t>
      </w:r>
      <w:r>
        <w:rPr>
          <w:rFonts w:hint="eastAsia"/>
          <w:sz w:val="28"/>
          <w:szCs w:val="36"/>
          <w:lang w:val="en-US" w:eastAsia="zh-CN"/>
        </w:rPr>
        <w:t>为</w:t>
      </w:r>
      <w:r>
        <w:rPr>
          <w:rFonts w:hint="eastAsia"/>
          <w:sz w:val="28"/>
          <w:szCs w:val="36"/>
        </w:rPr>
        <w:t>ABS或PC或铝合金材质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</w:rPr>
        <w:t>自带安全密码锁</w:t>
      </w:r>
      <w:r>
        <w:rPr>
          <w:rFonts w:hint="eastAsia"/>
          <w:sz w:val="28"/>
          <w:szCs w:val="36"/>
          <w:lang w:eastAsia="zh-CN"/>
        </w:rPr>
        <w:t>，</w:t>
      </w:r>
      <w:r>
        <w:rPr>
          <w:rFonts w:hint="eastAsia"/>
          <w:sz w:val="28"/>
          <w:szCs w:val="36"/>
        </w:rPr>
        <w:t>符合国家相关标准</w:t>
      </w:r>
      <w:r>
        <w:rPr>
          <w:rFonts w:hint="eastAsia"/>
          <w:sz w:val="28"/>
          <w:szCs w:val="36"/>
          <w:lang w:eastAsia="zh-CN"/>
        </w:rPr>
        <w:t>。</w:t>
      </w:r>
    </w:p>
    <w:p w14:paraId="350CE754">
      <w:pPr>
        <w:rPr>
          <w:rFonts w:hint="eastAsia"/>
          <w:sz w:val="28"/>
          <w:szCs w:val="36"/>
          <w:lang w:eastAsia="zh-CN"/>
        </w:rPr>
      </w:pPr>
      <w:r>
        <w:drawing>
          <wp:inline distT="0" distB="0" distL="114300" distR="114300">
            <wp:extent cx="4533900" cy="6076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8E6EC"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</w:p>
    <w:p w14:paraId="1DF94893">
      <w:pPr>
        <w:numPr>
          <w:ilvl w:val="0"/>
          <w:numId w:val="1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医师节伴手礼盒，可定制LOGO。</w:t>
      </w:r>
    </w:p>
    <w:p w14:paraId="31CA3D8E">
      <w:pPr>
        <w:numPr>
          <w:ilvl w:val="0"/>
          <w:numId w:val="0"/>
        </w:numPr>
      </w:pPr>
      <w:r>
        <w:drawing>
          <wp:inline distT="0" distB="0" distL="114300" distR="114300">
            <wp:extent cx="5272405" cy="4526915"/>
            <wp:effectExtent l="0" t="0" r="444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2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7DEE">
      <w:pPr>
        <w:numPr>
          <w:ilvl w:val="0"/>
          <w:numId w:val="0"/>
        </w:numPr>
      </w:pPr>
      <w:r>
        <w:drawing>
          <wp:inline distT="0" distB="0" distL="114300" distR="114300">
            <wp:extent cx="5272405" cy="4606290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3904">
      <w:pPr>
        <w:numPr>
          <w:ilvl w:val="0"/>
          <w:numId w:val="0"/>
        </w:numPr>
      </w:pPr>
      <w:r>
        <w:drawing>
          <wp:inline distT="0" distB="0" distL="114300" distR="114300">
            <wp:extent cx="4610100" cy="6076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A8C2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913B209">
      <w:pPr>
        <w:wordWrap w:val="0"/>
        <w:jc w:val="righ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 xml:space="preserve">招采办    </w:t>
      </w:r>
      <w:bookmarkStart w:id="0" w:name="_GoBack"/>
      <w:bookmarkEnd w:id="0"/>
    </w:p>
    <w:p w14:paraId="6353F680">
      <w:pPr>
        <w:jc w:val="righ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2024年8月7日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F03971"/>
    <w:multiLevelType w:val="singleLevel"/>
    <w:tmpl w:val="61F0397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I5MDVlMGRkNzM3ZTQyZWMxZTdjZmI4OWVmZjgyYzkifQ=="/>
  </w:docVars>
  <w:rsids>
    <w:rsidRoot w:val="00000000"/>
    <w:rsid w:val="02A54695"/>
    <w:rsid w:val="5896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90</Words>
  <Characters>98</Characters>
  <Lines>0</Lines>
  <Paragraphs>0</Paragraphs>
  <TotalTime>5</TotalTime>
  <ScaleCrop>false</ScaleCrop>
  <LinksUpToDate>false</LinksUpToDate>
  <CharactersWithSpaces>98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2024-08-07T07:33:00Z</dcterms:created>
  <dc:creator>Z</dc:creator>
  <cp:lastModifiedBy>龙兴之地出云龙</cp:lastModifiedBy>
  <dcterms:modified xsi:type="dcterms:W3CDTF">2024-08-07T07:43:26Z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0E11BAF5CA954B4E947F38FFA5B781D7_12</vt:lpwstr>
  </property>
</Properties>
</file>